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832A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832AF3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3D5F7F" w:rsidRDefault="003D5F7F" w:rsidP="00FA4F07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94341" w:rsidRDefault="00594341" w:rsidP="008D562C">
      <w:pPr>
        <w:pStyle w:val="1"/>
        <w:spacing w:before="0" w:beforeAutospacing="0" w:after="0" w:afterAutospacing="0" w:line="276" w:lineRule="auto"/>
        <w:ind w:left="-30"/>
        <w:jc w:val="center"/>
        <w:rPr>
          <w:rFonts w:ascii="Segoe UI" w:hAnsi="Segoe UI" w:cs="Segoe UI"/>
          <w:color w:val="222222"/>
          <w:sz w:val="28"/>
          <w:szCs w:val="28"/>
        </w:rPr>
      </w:pPr>
      <w:r w:rsidRPr="008D562C">
        <w:rPr>
          <w:rFonts w:ascii="Segoe UI" w:hAnsi="Segoe UI" w:cs="Segoe UI"/>
          <w:color w:val="222222"/>
          <w:sz w:val="28"/>
          <w:szCs w:val="28"/>
        </w:rPr>
        <w:t>Полную характеристику дома или участка содержит выписка из реестра недвижимости</w:t>
      </w:r>
    </w:p>
    <w:p w:rsidR="008D562C" w:rsidRPr="008D562C" w:rsidRDefault="008D562C" w:rsidP="008D562C">
      <w:pPr>
        <w:pStyle w:val="1"/>
        <w:spacing w:before="0" w:beforeAutospacing="0" w:after="0" w:afterAutospacing="0" w:line="276" w:lineRule="auto"/>
        <w:ind w:left="-30"/>
        <w:jc w:val="center"/>
        <w:rPr>
          <w:rFonts w:ascii="Segoe UI" w:hAnsi="Segoe UI" w:cs="Segoe UI"/>
          <w:color w:val="222222"/>
          <w:sz w:val="28"/>
          <w:szCs w:val="28"/>
        </w:rPr>
      </w:pPr>
    </w:p>
    <w:p w:rsidR="00594341" w:rsidRPr="008D562C" w:rsidRDefault="00594341" w:rsidP="008D562C">
      <w:pPr>
        <w:pStyle w:val="articledecorationfirst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 xml:space="preserve">С начала 2018 года специалистами Кадастровой палаты по </w:t>
      </w:r>
      <w:r w:rsidR="008D562C">
        <w:rPr>
          <w:rFonts w:ascii="Segoe UI" w:hAnsi="Segoe UI" w:cs="Segoe UI"/>
          <w:sz w:val="28"/>
          <w:szCs w:val="28"/>
        </w:rPr>
        <w:t>Республике Хакасия</w:t>
      </w:r>
      <w:r w:rsidRPr="008D562C">
        <w:rPr>
          <w:rFonts w:ascii="Segoe UI" w:hAnsi="Segoe UI" w:cs="Segoe UI"/>
          <w:sz w:val="28"/>
          <w:szCs w:val="28"/>
        </w:rPr>
        <w:t xml:space="preserve"> подготовлено свыше 300 тысяч документов, отражающих сведения из Единого государственного реестра недвижимости (ЕГРН). Большая часть запросов поступила в бумажном виде и по системе межведомственного электронного взаимодействия.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Напомним, что выписка из ЕГРН об основных характеристиках и зарегистрированных правах – это документ, содержащий сведения об объекте недвижимости, который предоставляется гражданам по запросу в электронном или бумажном виде. Выписка из ЕГРН - единственная возможность подтверждения права собственности на недвижимость в России.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В выписке из реестра недвижимости об основных характеристиках и зарегистрированных правах содержатся следующие сведения: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- адрес недвижимости, ее площадь и назначение, этаж;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- ФИО собственников (правообладателей) недвижимости и их доли в ней, номер и дата регистрации права, на основании какого документа приобретена недвижимость (например, договор купли-продажи, договор дарения и т.п.);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- наличие ограничения (обременения) на недвижимость, на основании какого документа оно наложено, в чью пользу и на какой срок (например, если квартира в ипотеке, то будет указано «Залог» или «Залог в силу закона»);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lastRenderedPageBreak/>
        <w:t>- кадастровый номер, кадастровая стоимость;</w:t>
      </w:r>
    </w:p>
    <w:p w:rsid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- описание местоположения недвижимости.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 xml:space="preserve"> В выписке на квартиру или другое помещение будет изображен план квартиры (помещения) на этаже. В выписке на земельный участок — проекция его границ на местности. В выписке на здание — проекция его контура на земельном участке.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Сведения из ЕГРН в виде выписки предоставляются в срок не более 3 рабочих дней со дня получения запроса.</w:t>
      </w:r>
    </w:p>
    <w:p w:rsidR="00594341" w:rsidRPr="008D562C" w:rsidRDefault="00594341" w:rsidP="008D562C">
      <w:pPr>
        <w:pStyle w:val="a6"/>
        <w:spacing w:after="0"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8D562C">
        <w:rPr>
          <w:rFonts w:ascii="Segoe UI" w:hAnsi="Segoe UI" w:cs="Segoe UI"/>
          <w:sz w:val="28"/>
          <w:szCs w:val="28"/>
        </w:rPr>
        <w:t>Заказать такой документ можно, воспользовавшись </w:t>
      </w:r>
      <w:hyperlink r:id="rId9" w:tgtFrame="_blank" w:tooltip="https://rosreestr.ru/wps/portal/p/cc_present/EGRN_1" w:history="1">
        <w:r w:rsidRPr="008D562C">
          <w:rPr>
            <w:rStyle w:val="a5"/>
            <w:rFonts w:ascii="Segoe UI" w:hAnsi="Segoe UI" w:cs="Segoe UI"/>
            <w:color w:val="1D528F"/>
            <w:sz w:val="28"/>
            <w:szCs w:val="28"/>
          </w:rPr>
          <w:t>электронными сервисами официального сайта Росреестра</w:t>
        </w:r>
      </w:hyperlink>
      <w:r w:rsidRPr="008D562C">
        <w:rPr>
          <w:rFonts w:ascii="Segoe UI" w:hAnsi="Segoe UI" w:cs="Segoe UI"/>
          <w:sz w:val="28"/>
          <w:szCs w:val="28"/>
        </w:rPr>
        <w:t> или обратившись в любой из офисов многофункциональных центров предоставления государственных и муниципальных услуг</w:t>
      </w:r>
      <w:r w:rsidR="008D562C">
        <w:rPr>
          <w:rFonts w:ascii="Segoe UI" w:hAnsi="Segoe UI" w:cs="Segoe UI"/>
          <w:sz w:val="28"/>
          <w:szCs w:val="28"/>
        </w:rPr>
        <w:t xml:space="preserve"> (МФЦ)</w:t>
      </w:r>
      <w:r w:rsidRPr="008D562C">
        <w:rPr>
          <w:rFonts w:ascii="Segoe UI" w:hAnsi="Segoe UI" w:cs="Segoe UI"/>
          <w:sz w:val="28"/>
          <w:szCs w:val="28"/>
        </w:rPr>
        <w:t>. Сведения, содержащиеся в выписке из Единого государственного реестра недвижимости, актуальны на момент ее выдачи.</w:t>
      </w:r>
    </w:p>
    <w:p w:rsidR="008D562C" w:rsidRDefault="008D562C" w:rsidP="008D562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8D562C" w:rsidRPr="00E4213D" w:rsidRDefault="008D562C" w:rsidP="008D562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832AF3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832AF3" w:rsidP="00EC4E8A">
      <w:pPr>
        <w:pStyle w:val="a6"/>
        <w:spacing w:after="0"/>
      </w:pPr>
      <w:hyperlink r:id="rId11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40" w:rsidRDefault="00333640">
      <w:r>
        <w:separator/>
      </w:r>
    </w:p>
  </w:endnote>
  <w:endnote w:type="continuationSeparator" w:id="1">
    <w:p w:rsidR="00333640" w:rsidRDefault="0033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832AF3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8D562C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40" w:rsidRDefault="00333640">
      <w:r>
        <w:separator/>
      </w:r>
    </w:p>
  </w:footnote>
  <w:footnote w:type="continuationSeparator" w:id="1">
    <w:p w:rsidR="00333640" w:rsidRDefault="00333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2634"/>
    <w:rsid w:val="00023574"/>
    <w:rsid w:val="00024FBF"/>
    <w:rsid w:val="000274BB"/>
    <w:rsid w:val="000339F7"/>
    <w:rsid w:val="0003642B"/>
    <w:rsid w:val="000601F8"/>
    <w:rsid w:val="00060E8D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C39B5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7757C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63E22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07F5"/>
    <w:rsid w:val="002C2976"/>
    <w:rsid w:val="002D1192"/>
    <w:rsid w:val="002D14A2"/>
    <w:rsid w:val="002D40A7"/>
    <w:rsid w:val="002D525C"/>
    <w:rsid w:val="002E3B6E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33640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D5F7F"/>
    <w:rsid w:val="003E127A"/>
    <w:rsid w:val="003E5A48"/>
    <w:rsid w:val="003E7DE3"/>
    <w:rsid w:val="003F5A31"/>
    <w:rsid w:val="003F60DD"/>
    <w:rsid w:val="003F7A31"/>
    <w:rsid w:val="00400403"/>
    <w:rsid w:val="004032F1"/>
    <w:rsid w:val="00410DD9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A7AF9"/>
    <w:rsid w:val="004B0EE8"/>
    <w:rsid w:val="004B15E1"/>
    <w:rsid w:val="004B565F"/>
    <w:rsid w:val="004C78AE"/>
    <w:rsid w:val="004D0B4D"/>
    <w:rsid w:val="004D7BFA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54BD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4341"/>
    <w:rsid w:val="00594AD5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5E59"/>
    <w:rsid w:val="006F7368"/>
    <w:rsid w:val="0070210C"/>
    <w:rsid w:val="00703A8E"/>
    <w:rsid w:val="00710695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18E3"/>
    <w:rsid w:val="0081433E"/>
    <w:rsid w:val="008161AE"/>
    <w:rsid w:val="00821FFC"/>
    <w:rsid w:val="00824E2E"/>
    <w:rsid w:val="00827C7B"/>
    <w:rsid w:val="008329B6"/>
    <w:rsid w:val="00832AF3"/>
    <w:rsid w:val="00834B6D"/>
    <w:rsid w:val="008409BB"/>
    <w:rsid w:val="00844CD4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8D8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562C"/>
    <w:rsid w:val="008E16A1"/>
    <w:rsid w:val="008E36E9"/>
    <w:rsid w:val="008E4B4A"/>
    <w:rsid w:val="0090164C"/>
    <w:rsid w:val="009051B2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434E"/>
    <w:rsid w:val="00957A03"/>
    <w:rsid w:val="00960FDE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B6F01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12AF"/>
    <w:rsid w:val="00A526C5"/>
    <w:rsid w:val="00A54DEC"/>
    <w:rsid w:val="00A550FE"/>
    <w:rsid w:val="00A75297"/>
    <w:rsid w:val="00A75D32"/>
    <w:rsid w:val="00A80937"/>
    <w:rsid w:val="00A84320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2315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918E4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0620"/>
    <w:rsid w:val="00D54C33"/>
    <w:rsid w:val="00D55231"/>
    <w:rsid w:val="00D8141B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32A3"/>
    <w:rsid w:val="00E16ED2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0CE1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4F07"/>
    <w:rsid w:val="00FA5BD4"/>
    <w:rsid w:val="00FB0863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9434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B6F0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30CE1"/>
    <w:rPr>
      <w:sz w:val="22"/>
      <w:szCs w:val="22"/>
      <w:lang w:eastAsia="en-US"/>
    </w:rPr>
  </w:style>
  <w:style w:type="character" w:customStyle="1" w:styleId="rpc41">
    <w:name w:val="_rpc_41"/>
    <w:basedOn w:val="a0"/>
    <w:rsid w:val="00844CD4"/>
  </w:style>
  <w:style w:type="character" w:customStyle="1" w:styleId="20">
    <w:name w:val="Заголовок 2 Знак"/>
    <w:basedOn w:val="a0"/>
    <w:link w:val="2"/>
    <w:uiPriority w:val="9"/>
    <w:rsid w:val="009B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43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5943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osreestr.ru%2Fwps%2Fportal%2Fp%2Fcc_present%2FEGRN_1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3</cp:revision>
  <cp:lastPrinted>2018-11-13T08:32:00Z</cp:lastPrinted>
  <dcterms:created xsi:type="dcterms:W3CDTF">2018-11-13T07:57:00Z</dcterms:created>
  <dcterms:modified xsi:type="dcterms:W3CDTF">2018-11-13T08:36:00Z</dcterms:modified>
</cp:coreProperties>
</file>