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4" w:rsidRPr="00D031AE" w:rsidRDefault="00806364" w:rsidP="00806364">
      <w:pPr>
        <w:rPr>
          <w:sz w:val="26"/>
          <w:szCs w:val="26"/>
        </w:rPr>
      </w:pP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Российская Федерация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Республика Хакасия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Алтайский район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Совет депутатов Белоярского сельсовета</w:t>
      </w:r>
    </w:p>
    <w:p w:rsidR="00806364" w:rsidRPr="00D031AE" w:rsidRDefault="00806364" w:rsidP="00E538F4">
      <w:pPr>
        <w:widowControl w:val="0"/>
        <w:shd w:val="clear" w:color="auto" w:fill="FFFFFF"/>
        <w:ind w:right="518"/>
        <w:rPr>
          <w:caps/>
          <w:sz w:val="26"/>
          <w:szCs w:val="26"/>
        </w:rPr>
      </w:pP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РЕШЕНИЕ</w:t>
      </w:r>
    </w:p>
    <w:p w:rsidR="00806364" w:rsidRPr="00D031AE" w:rsidRDefault="00806364" w:rsidP="00806364">
      <w:pPr>
        <w:widowControl w:val="0"/>
        <w:rPr>
          <w:sz w:val="26"/>
          <w:szCs w:val="26"/>
        </w:rPr>
      </w:pPr>
    </w:p>
    <w:p w:rsidR="00806364" w:rsidRPr="00D031AE" w:rsidRDefault="00682768" w:rsidP="0080636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«24</w:t>
      </w:r>
      <w:r w:rsidR="004C75FE">
        <w:rPr>
          <w:sz w:val="26"/>
          <w:szCs w:val="26"/>
        </w:rPr>
        <w:t>» декабря</w:t>
      </w:r>
      <w:r w:rsidR="00806364" w:rsidRPr="00D031AE">
        <w:rPr>
          <w:sz w:val="26"/>
          <w:szCs w:val="26"/>
        </w:rPr>
        <w:t xml:space="preserve"> 2019 г.                                                              </w:t>
      </w:r>
      <w:r w:rsidR="00F676A0">
        <w:rPr>
          <w:sz w:val="26"/>
          <w:szCs w:val="26"/>
        </w:rPr>
        <w:t xml:space="preserve">                                     № </w:t>
      </w:r>
      <w:r>
        <w:rPr>
          <w:sz w:val="26"/>
          <w:szCs w:val="26"/>
        </w:rPr>
        <w:t>90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с. Белый Яр</w:t>
      </w:r>
    </w:p>
    <w:p w:rsidR="00806364" w:rsidRPr="00D031AE" w:rsidRDefault="00806364" w:rsidP="00806364">
      <w:pPr>
        <w:widowControl w:val="0"/>
        <w:jc w:val="center"/>
        <w:rPr>
          <w:sz w:val="26"/>
          <w:szCs w:val="26"/>
        </w:rPr>
      </w:pPr>
    </w:p>
    <w:p w:rsidR="00806364" w:rsidRDefault="004C75FE" w:rsidP="00E538F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Об  утверждении положения </w:t>
      </w:r>
      <w:proofErr w:type="gramStart"/>
      <w:r>
        <w:rPr>
          <w:color w:val="000000"/>
          <w:spacing w:val="-1"/>
          <w:sz w:val="26"/>
          <w:szCs w:val="26"/>
        </w:rPr>
        <w:t>о</w:t>
      </w:r>
      <w:proofErr w:type="gramEnd"/>
      <w:r>
        <w:rPr>
          <w:color w:val="000000"/>
          <w:spacing w:val="-1"/>
          <w:sz w:val="26"/>
          <w:szCs w:val="26"/>
        </w:rPr>
        <w:t xml:space="preserve"> денежном</w:t>
      </w:r>
    </w:p>
    <w:p w:rsidR="004C75FE" w:rsidRDefault="004C75FE" w:rsidP="00E538F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содержании</w:t>
      </w:r>
      <w:proofErr w:type="gramEnd"/>
      <w:r>
        <w:rPr>
          <w:color w:val="000000"/>
          <w:spacing w:val="-1"/>
          <w:sz w:val="26"/>
          <w:szCs w:val="26"/>
        </w:rPr>
        <w:t xml:space="preserve"> выборных должностных лиц</w:t>
      </w:r>
    </w:p>
    <w:p w:rsidR="004C75FE" w:rsidRDefault="004C75FE" w:rsidP="00E538F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органов местного самоуправления</w:t>
      </w:r>
    </w:p>
    <w:p w:rsidR="004C75FE" w:rsidRPr="00D031AE" w:rsidRDefault="004C75FE" w:rsidP="00E538F4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806364" w:rsidRPr="00D031AE" w:rsidRDefault="00C70EC9" w:rsidP="00C70EC9">
      <w:pPr>
        <w:autoSpaceDE w:val="0"/>
        <w:autoSpaceDN w:val="0"/>
        <w:adjustRightInd w:val="0"/>
        <w:ind w:firstLine="540"/>
        <w:jc w:val="both"/>
        <w:rPr>
          <w:spacing w:val="-1"/>
          <w:sz w:val="26"/>
          <w:szCs w:val="26"/>
        </w:rPr>
      </w:pPr>
      <w:proofErr w:type="gramStart"/>
      <w:r w:rsidRPr="00D031AE">
        <w:rPr>
          <w:rFonts w:eastAsiaTheme="minorHAnsi"/>
          <w:bCs/>
          <w:sz w:val="26"/>
          <w:szCs w:val="26"/>
        </w:rPr>
        <w:t xml:space="preserve">Руководствуясь </w:t>
      </w:r>
      <w:hyperlink r:id="rId8" w:history="1">
        <w:r w:rsidRPr="00D031AE">
          <w:rPr>
            <w:rFonts w:eastAsiaTheme="minorHAnsi"/>
            <w:bCs/>
            <w:sz w:val="26"/>
            <w:szCs w:val="26"/>
          </w:rPr>
          <w:t>пунктом 4 статьи 86</w:t>
        </w:r>
      </w:hyperlink>
      <w:r w:rsidRPr="00D031AE">
        <w:rPr>
          <w:rFonts w:eastAsiaTheme="minorHAnsi"/>
          <w:bCs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D031AE">
          <w:rPr>
            <w:rFonts w:eastAsiaTheme="minorHAnsi"/>
            <w:bCs/>
            <w:sz w:val="26"/>
            <w:szCs w:val="26"/>
          </w:rPr>
          <w:t>статьей 8</w:t>
        </w:r>
      </w:hyperlink>
      <w:r w:rsidRPr="00D031AE">
        <w:rPr>
          <w:rFonts w:eastAsiaTheme="minorHAnsi"/>
          <w:bCs/>
          <w:sz w:val="26"/>
          <w:szCs w:val="26"/>
        </w:rPr>
        <w:t xml:space="preserve"> Закона Республики Хакасия от 12.05.2011 № 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Хакасия», </w:t>
      </w:r>
      <w:hyperlink r:id="rId10" w:history="1">
        <w:r w:rsidRPr="00D031AE">
          <w:rPr>
            <w:rFonts w:eastAsiaTheme="minorHAnsi"/>
            <w:bCs/>
            <w:sz w:val="26"/>
            <w:szCs w:val="26"/>
          </w:rPr>
          <w:t>Постановлением</w:t>
        </w:r>
      </w:hyperlink>
      <w:r w:rsidRPr="00D031AE">
        <w:rPr>
          <w:rFonts w:eastAsiaTheme="minorHAnsi"/>
          <w:bCs/>
          <w:sz w:val="26"/>
          <w:szCs w:val="26"/>
        </w:rPr>
        <w:t xml:space="preserve">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D031AE">
        <w:rPr>
          <w:rFonts w:eastAsiaTheme="minorHAnsi"/>
          <w:bCs/>
          <w:sz w:val="26"/>
          <w:szCs w:val="26"/>
        </w:rPr>
        <w:t xml:space="preserve"> постоянной основе, муниципальных служащих в Республике Хакасия»,</w:t>
      </w:r>
      <w:r w:rsidRPr="00D031AE">
        <w:rPr>
          <w:spacing w:val="-1"/>
          <w:sz w:val="26"/>
          <w:szCs w:val="26"/>
        </w:rPr>
        <w:t xml:space="preserve"> </w:t>
      </w:r>
      <w:r w:rsidR="00806364" w:rsidRPr="00D031AE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="00806364" w:rsidRPr="00D031AE">
        <w:rPr>
          <w:spacing w:val="-1"/>
          <w:sz w:val="26"/>
          <w:szCs w:val="26"/>
        </w:rPr>
        <w:t>Устава муниципального образования Белоярский сельсовет, Совет депутатов Белоярского сельсовета Алтайского района Республики Хакасия</w:t>
      </w:r>
      <w:r w:rsidR="00250330" w:rsidRPr="00D031AE">
        <w:rPr>
          <w:spacing w:val="-1"/>
          <w:sz w:val="26"/>
          <w:szCs w:val="26"/>
        </w:rPr>
        <w:t>,</w:t>
      </w:r>
      <w:r w:rsidR="00806364" w:rsidRPr="00D031AE">
        <w:rPr>
          <w:spacing w:val="-1"/>
          <w:sz w:val="26"/>
          <w:szCs w:val="26"/>
        </w:rPr>
        <w:t xml:space="preserve"> </w:t>
      </w:r>
    </w:p>
    <w:p w:rsidR="00806364" w:rsidRPr="00D031AE" w:rsidRDefault="00806364" w:rsidP="00806364">
      <w:pPr>
        <w:ind w:right="-26"/>
        <w:jc w:val="center"/>
        <w:rPr>
          <w:sz w:val="26"/>
          <w:szCs w:val="26"/>
        </w:rPr>
      </w:pPr>
    </w:p>
    <w:p w:rsidR="00806364" w:rsidRPr="00D031AE" w:rsidRDefault="00806364" w:rsidP="00806364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>РЕШИЛ:</w:t>
      </w:r>
    </w:p>
    <w:p w:rsidR="00806364" w:rsidRPr="00D031AE" w:rsidRDefault="00806364" w:rsidP="00806364">
      <w:pPr>
        <w:widowControl w:val="0"/>
        <w:ind w:right="-26"/>
        <w:jc w:val="center"/>
        <w:rPr>
          <w:sz w:val="26"/>
          <w:szCs w:val="26"/>
        </w:rPr>
      </w:pPr>
    </w:p>
    <w:p w:rsidR="00806364" w:rsidRPr="00D031AE" w:rsidRDefault="004C75FE" w:rsidP="004C75FE">
      <w:pPr>
        <w:pStyle w:val="aa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70966" w:rsidRPr="00D031AE">
        <w:rPr>
          <w:sz w:val="26"/>
          <w:szCs w:val="26"/>
        </w:rPr>
        <w:t>Утвердить Положени</w:t>
      </w:r>
      <w:r w:rsidR="00A22E16" w:rsidRPr="00D031AE">
        <w:rPr>
          <w:sz w:val="26"/>
          <w:szCs w:val="26"/>
        </w:rPr>
        <w:t>е о денежном содержании выборных должностных</w:t>
      </w:r>
      <w:r w:rsidR="00470966" w:rsidRPr="00D031AE">
        <w:rPr>
          <w:sz w:val="26"/>
          <w:szCs w:val="26"/>
        </w:rPr>
        <w:t xml:space="preserve"> лиц</w:t>
      </w:r>
      <w:r w:rsidR="00A22E16" w:rsidRPr="00D031AE">
        <w:rPr>
          <w:sz w:val="26"/>
          <w:szCs w:val="26"/>
        </w:rPr>
        <w:t xml:space="preserve"> органов местного самоуправления Белоярский сельсовет, работающих на постоянной основе согласно приложению.</w:t>
      </w:r>
    </w:p>
    <w:p w:rsidR="00A22E16" w:rsidRPr="00D031AE" w:rsidRDefault="00A22E16" w:rsidP="004C75FE">
      <w:pPr>
        <w:pStyle w:val="aa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D031AE">
        <w:rPr>
          <w:sz w:val="26"/>
          <w:szCs w:val="26"/>
        </w:rPr>
        <w:t>Признать утратившим силу Решение Совета депутатов муниципального образования Белоярский сельсовет от 18.09.2008 № 79 «Об утверждении Положения о денежном содержании выборных должностных лиц органов местного самоуправления Белоярский сельсовет, работающих на постоянной основе».</w:t>
      </w:r>
    </w:p>
    <w:p w:rsidR="00806364" w:rsidRPr="00D031AE" w:rsidRDefault="004C75FE" w:rsidP="004C75FE">
      <w:pPr>
        <w:pStyle w:val="aa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6364" w:rsidRPr="00D031AE"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06364" w:rsidRPr="00D031AE" w:rsidRDefault="00806364" w:rsidP="00806364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E538F4" w:rsidRPr="00D031AE" w:rsidRDefault="00E538F4" w:rsidP="00806364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806364" w:rsidRPr="00D031AE" w:rsidRDefault="00806364" w:rsidP="004C75FE">
      <w:pPr>
        <w:widowControl w:val="0"/>
        <w:ind w:firstLine="567"/>
        <w:jc w:val="both"/>
        <w:rPr>
          <w:sz w:val="26"/>
          <w:szCs w:val="26"/>
        </w:rPr>
      </w:pPr>
      <w:r w:rsidRPr="00D031AE">
        <w:rPr>
          <w:sz w:val="26"/>
          <w:szCs w:val="26"/>
        </w:rPr>
        <w:t xml:space="preserve">Глава </w:t>
      </w:r>
    </w:p>
    <w:p w:rsidR="00E170D5" w:rsidRPr="00D031AE" w:rsidRDefault="00806364" w:rsidP="004C75FE">
      <w:pPr>
        <w:widowControl w:val="0"/>
        <w:ind w:firstLine="567"/>
        <w:jc w:val="both"/>
        <w:rPr>
          <w:sz w:val="26"/>
          <w:szCs w:val="26"/>
        </w:rPr>
      </w:pPr>
      <w:r w:rsidRPr="00D031AE">
        <w:rPr>
          <w:sz w:val="26"/>
          <w:szCs w:val="26"/>
        </w:rPr>
        <w:t xml:space="preserve">Белоярского сельсовета                                                </w:t>
      </w:r>
      <w:r w:rsidR="004C75FE">
        <w:rPr>
          <w:sz w:val="26"/>
          <w:szCs w:val="26"/>
        </w:rPr>
        <w:t xml:space="preserve">                      </w:t>
      </w:r>
      <w:r w:rsidRPr="00D031AE">
        <w:rPr>
          <w:sz w:val="26"/>
          <w:szCs w:val="26"/>
        </w:rPr>
        <w:t>А. В. Мин Те Хо</w:t>
      </w:r>
    </w:p>
    <w:p w:rsidR="00F166BC" w:rsidRPr="00D031AE" w:rsidRDefault="00F166BC" w:rsidP="00E538F4">
      <w:pPr>
        <w:widowControl w:val="0"/>
        <w:jc w:val="both"/>
        <w:rPr>
          <w:sz w:val="26"/>
          <w:szCs w:val="26"/>
        </w:rPr>
      </w:pPr>
    </w:p>
    <w:p w:rsidR="00F166BC" w:rsidRPr="00D031AE" w:rsidRDefault="00F166BC" w:rsidP="00E538F4">
      <w:pPr>
        <w:widowControl w:val="0"/>
        <w:jc w:val="both"/>
        <w:rPr>
          <w:sz w:val="26"/>
          <w:szCs w:val="26"/>
        </w:rPr>
      </w:pPr>
    </w:p>
    <w:p w:rsidR="00F166BC" w:rsidRPr="00D031AE" w:rsidRDefault="00F166BC" w:rsidP="00E538F4">
      <w:pPr>
        <w:widowControl w:val="0"/>
        <w:jc w:val="both"/>
        <w:rPr>
          <w:sz w:val="26"/>
          <w:szCs w:val="26"/>
        </w:rPr>
      </w:pPr>
    </w:p>
    <w:p w:rsidR="00F166BC" w:rsidRPr="00D031AE" w:rsidRDefault="00F166BC" w:rsidP="00F166BC">
      <w:pPr>
        <w:widowControl w:val="0"/>
        <w:jc w:val="right"/>
        <w:rPr>
          <w:sz w:val="26"/>
          <w:szCs w:val="26"/>
        </w:rPr>
      </w:pPr>
    </w:p>
    <w:p w:rsidR="00F166BC" w:rsidRPr="00D031AE" w:rsidRDefault="00F166BC" w:rsidP="00F166BC">
      <w:pPr>
        <w:widowControl w:val="0"/>
        <w:jc w:val="right"/>
        <w:rPr>
          <w:sz w:val="26"/>
          <w:szCs w:val="26"/>
        </w:rPr>
      </w:pPr>
    </w:p>
    <w:p w:rsidR="00F166BC" w:rsidRPr="00D031AE" w:rsidRDefault="00F166BC" w:rsidP="00F166BC">
      <w:pPr>
        <w:widowControl w:val="0"/>
        <w:jc w:val="right"/>
        <w:rPr>
          <w:sz w:val="26"/>
          <w:szCs w:val="26"/>
        </w:rPr>
      </w:pPr>
    </w:p>
    <w:p w:rsidR="00F166BC" w:rsidRPr="00D031AE" w:rsidRDefault="00F166BC" w:rsidP="00F166BC">
      <w:pPr>
        <w:widowControl w:val="0"/>
        <w:jc w:val="right"/>
        <w:rPr>
          <w:sz w:val="26"/>
          <w:szCs w:val="26"/>
        </w:rPr>
      </w:pPr>
    </w:p>
    <w:p w:rsidR="00F166BC" w:rsidRPr="00D031AE" w:rsidRDefault="00682768" w:rsidP="0068276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bookmarkStart w:id="0" w:name="_GoBack"/>
      <w:bookmarkEnd w:id="0"/>
      <w:r w:rsidR="00F166BC" w:rsidRPr="00D031AE">
        <w:rPr>
          <w:sz w:val="26"/>
          <w:szCs w:val="26"/>
        </w:rPr>
        <w:t xml:space="preserve">Приложение к решению </w:t>
      </w:r>
    </w:p>
    <w:p w:rsidR="00F166BC" w:rsidRPr="00D031AE" w:rsidRDefault="004C75FE" w:rsidP="004C75F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682768">
        <w:rPr>
          <w:sz w:val="26"/>
          <w:szCs w:val="26"/>
        </w:rPr>
        <w:t xml:space="preserve">                     </w:t>
      </w:r>
      <w:r w:rsidR="00F166BC" w:rsidRPr="00D031AE">
        <w:rPr>
          <w:sz w:val="26"/>
          <w:szCs w:val="26"/>
        </w:rPr>
        <w:t xml:space="preserve">Совета депутатов </w:t>
      </w:r>
    </w:p>
    <w:p w:rsidR="00F166BC" w:rsidRPr="00D031AE" w:rsidRDefault="00682768" w:rsidP="0068276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F166BC" w:rsidRPr="00D031AE">
        <w:rPr>
          <w:sz w:val="26"/>
          <w:szCs w:val="26"/>
        </w:rPr>
        <w:t>Белоярского сельсовета</w:t>
      </w:r>
    </w:p>
    <w:p w:rsidR="00F166BC" w:rsidRPr="00D031AE" w:rsidRDefault="004C75FE" w:rsidP="004C75F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682768">
        <w:rPr>
          <w:sz w:val="26"/>
          <w:szCs w:val="26"/>
        </w:rPr>
        <w:t xml:space="preserve">                          «24</w:t>
      </w:r>
      <w:r>
        <w:rPr>
          <w:sz w:val="26"/>
          <w:szCs w:val="26"/>
        </w:rPr>
        <w:t>» декабря2019г. №</w:t>
      </w:r>
      <w:r w:rsidR="00682768">
        <w:rPr>
          <w:sz w:val="26"/>
          <w:szCs w:val="26"/>
        </w:rPr>
        <w:t xml:space="preserve"> 90</w:t>
      </w:r>
      <w:r>
        <w:rPr>
          <w:sz w:val="26"/>
          <w:szCs w:val="26"/>
        </w:rPr>
        <w:t xml:space="preserve"> </w:t>
      </w:r>
    </w:p>
    <w:p w:rsidR="00F166BC" w:rsidRPr="00D031AE" w:rsidRDefault="00F166BC" w:rsidP="00F166BC">
      <w:pPr>
        <w:widowControl w:val="0"/>
        <w:jc w:val="right"/>
        <w:rPr>
          <w:sz w:val="26"/>
          <w:szCs w:val="26"/>
        </w:rPr>
      </w:pPr>
    </w:p>
    <w:p w:rsidR="00EB12EF" w:rsidRPr="00D031AE" w:rsidRDefault="00EB12EF" w:rsidP="00EB12EF">
      <w:p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ПОЛОЖЕНИЕ</w:t>
      </w:r>
    </w:p>
    <w:p w:rsidR="00EB12EF" w:rsidRPr="00D031AE" w:rsidRDefault="00EB12EF" w:rsidP="00EB12EF">
      <w:pPr>
        <w:shd w:val="clear" w:color="auto" w:fill="FFFFFF"/>
        <w:spacing w:line="315" w:lineRule="atLeast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 xml:space="preserve">о денежном содержании выборных должностных лиц органов </w:t>
      </w:r>
    </w:p>
    <w:p w:rsidR="00EB12EF" w:rsidRPr="00D031AE" w:rsidRDefault="00EB12EF" w:rsidP="00EB12EF">
      <w:pPr>
        <w:shd w:val="clear" w:color="auto" w:fill="FFFFFF"/>
        <w:spacing w:line="315" w:lineRule="atLeast"/>
        <w:jc w:val="center"/>
        <w:rPr>
          <w:sz w:val="26"/>
          <w:szCs w:val="26"/>
        </w:rPr>
      </w:pPr>
      <w:r w:rsidRPr="00D031AE">
        <w:rPr>
          <w:sz w:val="26"/>
          <w:szCs w:val="26"/>
        </w:rPr>
        <w:t xml:space="preserve">местного самоуправления Белоярский сельсовет, </w:t>
      </w:r>
    </w:p>
    <w:p w:rsidR="00EB12EF" w:rsidRPr="00D031AE" w:rsidRDefault="00EB12EF" w:rsidP="00EB12EF">
      <w:p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proofErr w:type="gramStart"/>
      <w:r w:rsidRPr="00D031AE">
        <w:rPr>
          <w:sz w:val="26"/>
          <w:szCs w:val="26"/>
        </w:rPr>
        <w:t>работающих</w:t>
      </w:r>
      <w:proofErr w:type="gramEnd"/>
      <w:r w:rsidRPr="00D031AE">
        <w:rPr>
          <w:sz w:val="26"/>
          <w:szCs w:val="26"/>
        </w:rPr>
        <w:t xml:space="preserve"> на постоянной основе</w:t>
      </w:r>
      <w:r w:rsidRPr="00D031AE">
        <w:rPr>
          <w:color w:val="212121"/>
          <w:sz w:val="26"/>
          <w:szCs w:val="26"/>
        </w:rPr>
        <w:t> </w:t>
      </w:r>
    </w:p>
    <w:p w:rsidR="00EB12EF" w:rsidRPr="00D031AE" w:rsidRDefault="00EB12EF" w:rsidP="00EB12EF">
      <w:pPr>
        <w:shd w:val="clear" w:color="auto" w:fill="FFFFFF"/>
        <w:spacing w:line="315" w:lineRule="atLeast"/>
        <w:rPr>
          <w:b/>
          <w:bCs/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                                         </w:t>
      </w:r>
    </w:p>
    <w:p w:rsidR="00EB12EF" w:rsidRPr="00D031AE" w:rsidRDefault="00EB12EF" w:rsidP="00955A0F">
      <w:p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1. Общие положения</w:t>
      </w:r>
    </w:p>
    <w:p w:rsidR="00EB12EF" w:rsidRPr="00D031AE" w:rsidRDefault="00EB12EF" w:rsidP="004C75FE">
      <w:pPr>
        <w:shd w:val="clear" w:color="auto" w:fill="FFFFFF"/>
        <w:spacing w:line="315" w:lineRule="atLeast"/>
        <w:ind w:firstLine="708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 xml:space="preserve">1.1. Настоящее Положение устанавливает общие принципы </w:t>
      </w:r>
      <w:proofErr w:type="gramStart"/>
      <w:r w:rsidRPr="00D031AE">
        <w:rPr>
          <w:color w:val="212121"/>
          <w:sz w:val="26"/>
          <w:szCs w:val="26"/>
        </w:rPr>
        <w:t>организации оплаты труда выборного должностного лица местного самоуправления Белоярского</w:t>
      </w:r>
      <w:proofErr w:type="gramEnd"/>
      <w:r w:rsidRPr="00D031AE">
        <w:rPr>
          <w:color w:val="212121"/>
          <w:sz w:val="26"/>
          <w:szCs w:val="26"/>
        </w:rPr>
        <w:t xml:space="preserve"> сельсовета, осуществляющего свои полномочия на постоянной основе (далее – выборное должностное лицо).</w:t>
      </w:r>
    </w:p>
    <w:p w:rsidR="00EB12EF" w:rsidRPr="00D031AE" w:rsidRDefault="00EB12EF" w:rsidP="004C75FE">
      <w:pPr>
        <w:shd w:val="clear" w:color="auto" w:fill="FFFFFF"/>
        <w:spacing w:line="315" w:lineRule="atLeast"/>
        <w:ind w:firstLine="708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1.2. Изменения в систему оплаты труда (денежного содержания) выборного должностного лица осуществляются исключительно в форме внесения изменений и дополнений в настоящее Положение.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 </w:t>
      </w:r>
    </w:p>
    <w:p w:rsidR="00EB12EF" w:rsidRPr="00D031AE" w:rsidRDefault="00EB12EF" w:rsidP="00EB12EF">
      <w:p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2.  Принципы оплаты труда выборного должностного лица</w:t>
      </w:r>
    </w:p>
    <w:p w:rsidR="00EB12EF" w:rsidRPr="00D031AE" w:rsidRDefault="00EB12EF" w:rsidP="004C75FE">
      <w:pPr>
        <w:shd w:val="clear" w:color="auto" w:fill="FFFFFF"/>
        <w:spacing w:line="315" w:lineRule="atLeast"/>
        <w:ind w:firstLine="360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2.1. Оплата труда выборного должностного лица производится в виде денежного содержания, которое состоит из должностного оклада выборного должностного лица (далее – должностной оклад), а также из ежемесячных и иных дополнительных выплат (далее – дополнительные выплаты).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 </w:t>
      </w:r>
    </w:p>
    <w:p w:rsidR="00EB12EF" w:rsidRPr="00D031AE" w:rsidRDefault="00EB12EF" w:rsidP="00EB12EF">
      <w:pPr>
        <w:numPr>
          <w:ilvl w:val="0"/>
          <w:numId w:val="2"/>
        </w:num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Должностной оклад выборного должностного лица</w:t>
      </w:r>
    </w:p>
    <w:p w:rsidR="00BB68AF" w:rsidRPr="00D031AE" w:rsidRDefault="00EB12EF" w:rsidP="00BB68AF">
      <w:pPr>
        <w:pStyle w:val="aa"/>
        <w:numPr>
          <w:ilvl w:val="1"/>
          <w:numId w:val="1"/>
        </w:numPr>
        <w:shd w:val="clear" w:color="auto" w:fill="FFFFFF"/>
        <w:spacing w:line="315" w:lineRule="atLeast"/>
        <w:ind w:left="0" w:firstLine="567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 xml:space="preserve">Размер должностного оклада выборного должностного лица устанавливается </w:t>
      </w:r>
      <w:r w:rsidR="00BB68AF" w:rsidRPr="00D031AE">
        <w:rPr>
          <w:color w:val="212121"/>
          <w:sz w:val="26"/>
          <w:szCs w:val="26"/>
        </w:rPr>
        <w:t xml:space="preserve"> решением Совета депутатов Белоярского сельсовета.</w:t>
      </w:r>
    </w:p>
    <w:p w:rsidR="00EB12EF" w:rsidRPr="00D031AE" w:rsidRDefault="00EB12EF" w:rsidP="00BB68AF">
      <w:pPr>
        <w:shd w:val="clear" w:color="auto" w:fill="FFFFFF"/>
        <w:spacing w:line="315" w:lineRule="atLeast"/>
        <w:ind w:firstLine="567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3.2. При увеличении (индексации) должностного оклада  его размер подлежит округлению в сторону увеличения до целого рубля.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 </w:t>
      </w:r>
    </w:p>
    <w:p w:rsidR="00EB12EF" w:rsidRPr="00D031AE" w:rsidRDefault="00EB12EF" w:rsidP="00EB12EF">
      <w:pPr>
        <w:numPr>
          <w:ilvl w:val="0"/>
          <w:numId w:val="3"/>
        </w:num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Дополнительные выплаты выборному должностному лицу</w:t>
      </w:r>
    </w:p>
    <w:p w:rsidR="00BB68AF" w:rsidRPr="00D031AE" w:rsidRDefault="00BB68AF" w:rsidP="005F0168">
      <w:pPr>
        <w:pStyle w:val="aa"/>
        <w:numPr>
          <w:ilvl w:val="1"/>
          <w:numId w:val="5"/>
        </w:numPr>
        <w:shd w:val="clear" w:color="auto" w:fill="FFFFFF"/>
        <w:spacing w:line="315" w:lineRule="atLeast"/>
        <w:ind w:left="0" w:firstLine="567"/>
        <w:rPr>
          <w:color w:val="212121"/>
          <w:sz w:val="26"/>
          <w:szCs w:val="26"/>
        </w:rPr>
      </w:pPr>
      <w:r w:rsidRPr="00D031AE">
        <w:rPr>
          <w:bCs/>
          <w:color w:val="212121"/>
          <w:sz w:val="26"/>
          <w:szCs w:val="26"/>
        </w:rPr>
        <w:t xml:space="preserve"> </w:t>
      </w:r>
      <w:r w:rsidRPr="00D031AE">
        <w:rPr>
          <w:color w:val="000000"/>
          <w:sz w:val="26"/>
          <w:szCs w:val="26"/>
        </w:rPr>
        <w:t>Для главы муниципального образования устанавливаются следующие доплаты к должностному окладу: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bookmarkStart w:id="1" w:name="BM0_1_sub_17021"/>
      <w:bookmarkEnd w:id="1"/>
      <w:r w:rsidRPr="00D031AE">
        <w:rPr>
          <w:color w:val="000000"/>
          <w:sz w:val="26"/>
          <w:szCs w:val="26"/>
        </w:rPr>
        <w:t>1) надбавка к должностному окладу за особые условия труда в размере 50 процентов должностного оклада в месяц</w:t>
      </w:r>
      <w:bookmarkStart w:id="2" w:name="BM0_1_sub_17022"/>
      <w:bookmarkEnd w:id="2"/>
      <w:r w:rsidRPr="00D031AE">
        <w:rPr>
          <w:color w:val="000000"/>
          <w:sz w:val="26"/>
          <w:szCs w:val="26"/>
        </w:rPr>
        <w:t>;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2)надбавка за выслугу лет в следующих размерах от должностного оклада в месяц: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при стаже службы размер надбавки (в процентах)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от 1 года до 5 лет 10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от 5 до 10 лет 20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от 10 до 15 лет 30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свыше 15 лет 40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Стаж службы главы муниципального образования исчисляется аналогично исчислению стажа муниципальной службы муниципальных служащих;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bookmarkStart w:id="3" w:name="BM0_1_sub_17023"/>
      <w:bookmarkEnd w:id="3"/>
      <w:r w:rsidRPr="00D031AE">
        <w:rPr>
          <w:color w:val="000000"/>
          <w:sz w:val="26"/>
          <w:szCs w:val="26"/>
        </w:rPr>
        <w:lastRenderedPageBreak/>
        <w:t>3)ежемесячная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bookmarkStart w:id="4" w:name="BM0_1_sub_17024"/>
      <w:bookmarkStart w:id="5" w:name="BM0_1_sub_17025"/>
      <w:bookmarkEnd w:id="4"/>
      <w:bookmarkEnd w:id="5"/>
      <w:r w:rsidRPr="00D031AE">
        <w:rPr>
          <w:color w:val="000000"/>
          <w:sz w:val="26"/>
          <w:szCs w:val="26"/>
        </w:rPr>
        <w:t>4) премия по результатам работы ежемесячно в размере 33,3 процента от должностного оклада, последний месяц года 33,7 процентов от должностного оклада;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>5) материальная помощь, выплачиваемая один раз в год перед отпуском или стационарным лечением в размере двух должностных окладов;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bookmarkStart w:id="6" w:name="BM0_1_sub_17026"/>
      <w:bookmarkEnd w:id="6"/>
      <w:r w:rsidRPr="00D031AE">
        <w:rPr>
          <w:color w:val="000000"/>
          <w:sz w:val="26"/>
          <w:szCs w:val="26"/>
        </w:rPr>
        <w:t>6) районный коэффициент;</w:t>
      </w:r>
    </w:p>
    <w:p w:rsidR="00BB68AF" w:rsidRPr="00D031AE" w:rsidRDefault="00BB68AF" w:rsidP="00BB68AF">
      <w:pPr>
        <w:ind w:firstLine="567"/>
        <w:jc w:val="both"/>
        <w:rPr>
          <w:color w:val="000000"/>
          <w:sz w:val="26"/>
          <w:szCs w:val="26"/>
        </w:rPr>
      </w:pPr>
      <w:bookmarkStart w:id="7" w:name="BM0_1_sub_17027"/>
      <w:bookmarkEnd w:id="7"/>
      <w:proofErr w:type="gramStart"/>
      <w:r w:rsidRPr="00D031AE">
        <w:rPr>
          <w:color w:val="000000"/>
          <w:sz w:val="26"/>
          <w:szCs w:val="26"/>
        </w:rPr>
        <w:t>7)иные доплаты,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Хакасия</w:t>
      </w:r>
      <w:bookmarkStart w:id="8" w:name="BM0_1_sub_1703"/>
      <w:bookmarkEnd w:id="8"/>
      <w:r w:rsidRPr="00D031AE">
        <w:rPr>
          <w:color w:val="000000"/>
          <w:sz w:val="26"/>
          <w:szCs w:val="26"/>
        </w:rPr>
        <w:t>.</w:t>
      </w:r>
      <w:proofErr w:type="gramEnd"/>
    </w:p>
    <w:p w:rsidR="00EB12EF" w:rsidRPr="00D031AE" w:rsidRDefault="000C4437" w:rsidP="000C4437">
      <w:pPr>
        <w:shd w:val="clear" w:color="auto" w:fill="FFFFFF"/>
        <w:spacing w:line="315" w:lineRule="atLeast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  </w:t>
      </w:r>
    </w:p>
    <w:p w:rsidR="00EB12EF" w:rsidRPr="00D031AE" w:rsidRDefault="00EB12EF" w:rsidP="00EB12EF">
      <w:p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5. Порядок формирования фонда оплаты труда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       </w:t>
      </w:r>
      <w:r w:rsidRPr="00D031AE">
        <w:rPr>
          <w:bCs/>
          <w:color w:val="212121"/>
          <w:sz w:val="26"/>
          <w:szCs w:val="26"/>
        </w:rPr>
        <w:t>5.1.</w:t>
      </w:r>
      <w:r w:rsidRPr="00D031AE">
        <w:rPr>
          <w:color w:val="212121"/>
          <w:sz w:val="26"/>
          <w:szCs w:val="26"/>
        </w:rPr>
        <w:t> При формировании фонда оплаты труда выборного должностного лица предусматриваются финансовые средства (в расчёте на один финансовый год):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1) на выплату должностного оклада  выборного должностного лица – 12 должностных окладов в год;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2) на выплату ежемесячной надбавки за выслугу лет – исходя из размера надбавки, установленной штатным расписанием на текущий год;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 xml:space="preserve">3) на выплату ежемесячной надбавки за особые условия – </w:t>
      </w:r>
      <w:r w:rsidR="00E62819" w:rsidRPr="00D031AE">
        <w:rPr>
          <w:color w:val="000000"/>
          <w:sz w:val="26"/>
          <w:szCs w:val="26"/>
        </w:rPr>
        <w:t>в размере 50 процентов должностного оклада в месяц</w:t>
      </w:r>
      <w:r w:rsidRPr="00D031AE">
        <w:rPr>
          <w:color w:val="212121"/>
          <w:sz w:val="26"/>
          <w:szCs w:val="26"/>
        </w:rPr>
        <w:t>;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 xml:space="preserve">4) на выплату ежемесячной процентной надбавки к должностному окладу за работу со сведениями, составляющими государственную тайну, – </w:t>
      </w:r>
      <w:r w:rsidR="00F12C22" w:rsidRPr="00D031AE">
        <w:rPr>
          <w:color w:val="212121"/>
          <w:sz w:val="26"/>
          <w:szCs w:val="26"/>
        </w:rPr>
        <w:t>в соответствии с Законом Российской  Федерации от 21.07.1993 № 5485-1 «О государственной тайне»</w:t>
      </w:r>
      <w:r w:rsidRPr="00D031AE">
        <w:rPr>
          <w:color w:val="212121"/>
          <w:sz w:val="26"/>
          <w:szCs w:val="26"/>
        </w:rPr>
        <w:t>;</w:t>
      </w:r>
    </w:p>
    <w:p w:rsidR="00EB12EF" w:rsidRPr="00D031AE" w:rsidRDefault="000C4437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5) на выплату</w:t>
      </w:r>
      <w:r w:rsidR="00E62819" w:rsidRPr="00D031AE">
        <w:rPr>
          <w:color w:val="212121"/>
          <w:sz w:val="26"/>
          <w:szCs w:val="26"/>
        </w:rPr>
        <w:t xml:space="preserve"> иных премий</w:t>
      </w:r>
      <w:r w:rsidRPr="00D031AE">
        <w:rPr>
          <w:color w:val="212121"/>
          <w:sz w:val="26"/>
          <w:szCs w:val="26"/>
        </w:rPr>
        <w:t xml:space="preserve"> </w:t>
      </w:r>
      <w:r w:rsidR="00EB12EF" w:rsidRPr="00D031AE">
        <w:rPr>
          <w:color w:val="212121"/>
          <w:sz w:val="26"/>
          <w:szCs w:val="26"/>
        </w:rPr>
        <w:t>– из сложившейся экономии фонда оплаты труда;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>6) на выплату ежемесячного денежного поощрения – исходя из размера, установленного штатным расписанием на текущий год;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  <w:r w:rsidRPr="00D031AE">
        <w:rPr>
          <w:color w:val="212121"/>
          <w:sz w:val="26"/>
          <w:szCs w:val="26"/>
        </w:rPr>
        <w:t xml:space="preserve"> 7) на выплату </w:t>
      </w:r>
      <w:r w:rsidR="00F12C22" w:rsidRPr="00D031AE">
        <w:rPr>
          <w:color w:val="212121"/>
          <w:sz w:val="26"/>
          <w:szCs w:val="26"/>
        </w:rPr>
        <w:t>материальной помощи</w:t>
      </w:r>
      <w:r w:rsidRPr="00D031AE">
        <w:rPr>
          <w:color w:val="212121"/>
          <w:sz w:val="26"/>
          <w:szCs w:val="26"/>
        </w:rPr>
        <w:t xml:space="preserve"> </w:t>
      </w:r>
      <w:r w:rsidR="00F12C22" w:rsidRPr="00D031AE">
        <w:rPr>
          <w:color w:val="212121"/>
          <w:sz w:val="26"/>
          <w:szCs w:val="26"/>
        </w:rPr>
        <w:t>при</w:t>
      </w:r>
      <w:r w:rsidRPr="00D031AE">
        <w:rPr>
          <w:color w:val="212121"/>
          <w:sz w:val="26"/>
          <w:szCs w:val="26"/>
        </w:rPr>
        <w:t xml:space="preserve"> предоставлении ежегодного оплачиваемого отпуска </w:t>
      </w:r>
      <w:r w:rsidR="00F12C22" w:rsidRPr="00D031AE">
        <w:rPr>
          <w:color w:val="212121"/>
          <w:sz w:val="26"/>
          <w:szCs w:val="26"/>
        </w:rPr>
        <w:t xml:space="preserve">или нахождении на стационарном лечении </w:t>
      </w:r>
      <w:r w:rsidRPr="00D031AE">
        <w:rPr>
          <w:color w:val="212121"/>
          <w:sz w:val="26"/>
          <w:szCs w:val="26"/>
        </w:rPr>
        <w:t xml:space="preserve">– 2 </w:t>
      </w:r>
      <w:proofErr w:type="gramStart"/>
      <w:r w:rsidRPr="00D031AE">
        <w:rPr>
          <w:color w:val="212121"/>
          <w:sz w:val="26"/>
          <w:szCs w:val="26"/>
        </w:rPr>
        <w:t>должностных</w:t>
      </w:r>
      <w:proofErr w:type="gramEnd"/>
      <w:r w:rsidRPr="00D031AE">
        <w:rPr>
          <w:color w:val="212121"/>
          <w:sz w:val="26"/>
          <w:szCs w:val="26"/>
        </w:rPr>
        <w:t xml:space="preserve"> оклада в год;</w:t>
      </w:r>
    </w:p>
    <w:p w:rsidR="00152F19" w:rsidRPr="00D031AE" w:rsidRDefault="00152F19" w:rsidP="00152F19">
      <w:pPr>
        <w:ind w:firstLine="567"/>
        <w:jc w:val="both"/>
        <w:rPr>
          <w:color w:val="000000"/>
          <w:sz w:val="26"/>
          <w:szCs w:val="26"/>
        </w:rPr>
      </w:pPr>
      <w:r w:rsidRPr="00D031AE">
        <w:rPr>
          <w:color w:val="000000"/>
          <w:sz w:val="26"/>
          <w:szCs w:val="26"/>
        </w:rPr>
        <w:t xml:space="preserve">5.2. </w:t>
      </w:r>
      <w:proofErr w:type="gramStart"/>
      <w:r w:rsidRPr="00D031AE">
        <w:rPr>
          <w:color w:val="000000"/>
          <w:sz w:val="26"/>
          <w:szCs w:val="26"/>
        </w:rPr>
        <w:t>Глава поселения, осуществляющий свои полномочия на постоянной основе, имеет право на единовременное денежное поощрение за продолжительную и безупречную работу, выполнение заданий особой важности и сложности в совокупности не более четырех окладов в год.</w:t>
      </w:r>
      <w:proofErr w:type="gramEnd"/>
    </w:p>
    <w:p w:rsidR="000C4437" w:rsidRPr="00D031AE" w:rsidRDefault="000C4437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</w:p>
    <w:p w:rsidR="00152F19" w:rsidRPr="00D031AE" w:rsidRDefault="009B43FC" w:rsidP="009B43F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</w:rPr>
      </w:pPr>
      <w:r w:rsidRPr="00D031AE">
        <w:rPr>
          <w:rFonts w:eastAsiaTheme="minorHAnsi"/>
          <w:b/>
          <w:bCs/>
          <w:sz w:val="26"/>
          <w:szCs w:val="26"/>
        </w:rPr>
        <w:t>6.</w:t>
      </w:r>
      <w:r w:rsidR="00152F19" w:rsidRPr="00D031AE">
        <w:rPr>
          <w:rFonts w:eastAsiaTheme="minorHAnsi"/>
          <w:b/>
          <w:bCs/>
          <w:sz w:val="26"/>
          <w:szCs w:val="26"/>
        </w:rPr>
        <w:t xml:space="preserve"> Использование экономии фонда оплаты труда</w:t>
      </w:r>
    </w:p>
    <w:p w:rsidR="00152F19" w:rsidRPr="00D031AE" w:rsidRDefault="00152F19" w:rsidP="00152F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152F19" w:rsidRPr="00D031AE" w:rsidRDefault="009B43FC" w:rsidP="00152F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6.1</w:t>
      </w:r>
      <w:r w:rsidR="00152F19" w:rsidRPr="00D031AE">
        <w:rPr>
          <w:rFonts w:eastAsiaTheme="minorHAnsi"/>
          <w:sz w:val="26"/>
          <w:szCs w:val="26"/>
        </w:rPr>
        <w:t xml:space="preserve">. Сумма экономии фонда оплаты труда, сложившаяся в </w:t>
      </w:r>
      <w:r w:rsidR="008D2E86" w:rsidRPr="00D031AE">
        <w:rPr>
          <w:rFonts w:eastAsiaTheme="minorHAnsi"/>
          <w:sz w:val="26"/>
          <w:szCs w:val="26"/>
        </w:rPr>
        <w:t xml:space="preserve">администрации Белоярского сельсовета </w:t>
      </w:r>
      <w:r w:rsidR="00152F19" w:rsidRPr="00D031AE">
        <w:rPr>
          <w:rFonts w:eastAsiaTheme="minorHAnsi"/>
          <w:sz w:val="26"/>
          <w:szCs w:val="26"/>
        </w:rPr>
        <w:t>может быть направлена:</w:t>
      </w:r>
    </w:p>
    <w:p w:rsidR="00152F19" w:rsidRPr="00D031AE" w:rsidRDefault="00152F19" w:rsidP="008D2E8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1</w:t>
      </w:r>
      <w:r w:rsidR="008D2E86" w:rsidRPr="00D031AE">
        <w:rPr>
          <w:rFonts w:eastAsiaTheme="minorHAnsi"/>
          <w:sz w:val="26"/>
          <w:szCs w:val="26"/>
        </w:rPr>
        <w:t xml:space="preserve">) </w:t>
      </w:r>
      <w:r w:rsidRPr="00D031AE">
        <w:rPr>
          <w:rFonts w:eastAsiaTheme="minorHAnsi"/>
          <w:sz w:val="26"/>
          <w:szCs w:val="26"/>
        </w:rPr>
        <w:t xml:space="preserve">на </w:t>
      </w:r>
      <w:r w:rsidR="00EE70CC" w:rsidRPr="00D031AE">
        <w:rPr>
          <w:rFonts w:eastAsiaTheme="minorHAnsi"/>
          <w:sz w:val="26"/>
          <w:szCs w:val="26"/>
        </w:rPr>
        <w:t>премирование</w:t>
      </w:r>
      <w:r w:rsidRPr="00D031AE">
        <w:rPr>
          <w:rFonts w:eastAsiaTheme="minorHAnsi"/>
          <w:sz w:val="26"/>
          <w:szCs w:val="26"/>
        </w:rPr>
        <w:t xml:space="preserve"> Главы </w:t>
      </w:r>
      <w:r w:rsidR="008D2E86" w:rsidRPr="00D031AE">
        <w:rPr>
          <w:rFonts w:eastAsiaTheme="minorHAnsi"/>
          <w:sz w:val="26"/>
          <w:szCs w:val="26"/>
        </w:rPr>
        <w:t>Белоярского сельсовета</w:t>
      </w:r>
      <w:r w:rsidR="00EE70CC" w:rsidRPr="00D031AE">
        <w:rPr>
          <w:rFonts w:eastAsiaTheme="minorHAnsi"/>
          <w:sz w:val="26"/>
          <w:szCs w:val="26"/>
        </w:rPr>
        <w:t xml:space="preserve"> по итогам работы за год, квартал;</w:t>
      </w:r>
    </w:p>
    <w:p w:rsidR="00152F19" w:rsidRPr="00D031AE" w:rsidRDefault="00EE70CC" w:rsidP="00152F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2</w:t>
      </w:r>
      <w:r w:rsidR="00152F19" w:rsidRPr="00D031AE">
        <w:rPr>
          <w:rFonts w:eastAsiaTheme="minorHAnsi"/>
          <w:sz w:val="26"/>
          <w:szCs w:val="26"/>
        </w:rPr>
        <w:t>) на единовременную денежную выплату в случае:</w:t>
      </w:r>
    </w:p>
    <w:p w:rsidR="00152F19" w:rsidRPr="00D031AE" w:rsidRDefault="00152F19" w:rsidP="00152F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а) рождения ребенка;</w:t>
      </w:r>
    </w:p>
    <w:p w:rsidR="00152F19" w:rsidRPr="00D031AE" w:rsidRDefault="00152F19" w:rsidP="00152F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б) смерти членов семьи (</w:t>
      </w:r>
      <w:r w:rsidR="008D2E86" w:rsidRPr="00D031AE">
        <w:rPr>
          <w:rFonts w:eastAsiaTheme="minorHAnsi"/>
          <w:sz w:val="26"/>
          <w:szCs w:val="26"/>
        </w:rPr>
        <w:t>родителей, супругов, детей</w:t>
      </w:r>
      <w:r w:rsidRPr="00D031AE">
        <w:rPr>
          <w:rFonts w:eastAsiaTheme="minorHAnsi"/>
          <w:sz w:val="26"/>
          <w:szCs w:val="26"/>
        </w:rPr>
        <w:t>);</w:t>
      </w:r>
    </w:p>
    <w:p w:rsidR="00152F19" w:rsidRPr="00D031AE" w:rsidRDefault="00152F19" w:rsidP="00152F19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lastRenderedPageBreak/>
        <w:t>в) необходимости приобретения дорогостоящих лекарств, проведения дорогостоящей медицинской операции;</w:t>
      </w:r>
    </w:p>
    <w:p w:rsidR="008D2E86" w:rsidRPr="00D031AE" w:rsidRDefault="00152F19" w:rsidP="005F016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г) причинения значительного ущерба имуществу первой необходимости в результате пожара, наводнения и иных явлений стихийного характера;</w:t>
      </w:r>
    </w:p>
    <w:p w:rsidR="00152F19" w:rsidRPr="00D031AE" w:rsidRDefault="009B43FC" w:rsidP="00EE70C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</w:rPr>
      </w:pPr>
      <w:r w:rsidRPr="00D031AE">
        <w:rPr>
          <w:rFonts w:eastAsiaTheme="minorHAnsi"/>
          <w:sz w:val="26"/>
          <w:szCs w:val="26"/>
        </w:rPr>
        <w:t>6.</w:t>
      </w:r>
      <w:r w:rsidR="00152F19" w:rsidRPr="00D031AE">
        <w:rPr>
          <w:rFonts w:eastAsiaTheme="minorHAnsi"/>
          <w:sz w:val="26"/>
          <w:szCs w:val="26"/>
        </w:rPr>
        <w:t>2. Единовремен</w:t>
      </w:r>
      <w:r w:rsidR="00EE70CC" w:rsidRPr="00D031AE">
        <w:rPr>
          <w:rFonts w:eastAsiaTheme="minorHAnsi"/>
          <w:sz w:val="26"/>
          <w:szCs w:val="26"/>
        </w:rPr>
        <w:t>ная денежная</w:t>
      </w:r>
      <w:r w:rsidR="00152F19" w:rsidRPr="00D031AE">
        <w:rPr>
          <w:rFonts w:eastAsiaTheme="minorHAnsi"/>
          <w:sz w:val="26"/>
          <w:szCs w:val="26"/>
        </w:rPr>
        <w:t xml:space="preserve"> </w:t>
      </w:r>
      <w:r w:rsidR="00EE70CC" w:rsidRPr="00D031AE">
        <w:rPr>
          <w:rFonts w:eastAsiaTheme="minorHAnsi"/>
          <w:sz w:val="26"/>
          <w:szCs w:val="26"/>
        </w:rPr>
        <w:t>выплата (премия</w:t>
      </w:r>
      <w:r w:rsidR="00643BAA">
        <w:rPr>
          <w:rFonts w:eastAsiaTheme="minorHAnsi"/>
          <w:sz w:val="26"/>
          <w:szCs w:val="26"/>
        </w:rPr>
        <w:t>, поощрения</w:t>
      </w:r>
      <w:r w:rsidR="00EE70CC" w:rsidRPr="00D031AE">
        <w:rPr>
          <w:rFonts w:eastAsiaTheme="minorHAnsi"/>
          <w:sz w:val="26"/>
          <w:szCs w:val="26"/>
        </w:rPr>
        <w:t>)</w:t>
      </w:r>
      <w:r w:rsidR="00152F19" w:rsidRPr="00D031AE">
        <w:rPr>
          <w:rFonts w:eastAsiaTheme="minorHAnsi"/>
          <w:sz w:val="26"/>
          <w:szCs w:val="26"/>
        </w:rPr>
        <w:t xml:space="preserve"> </w:t>
      </w:r>
      <w:r w:rsidR="00EE70CC" w:rsidRPr="00D031AE">
        <w:rPr>
          <w:rFonts w:eastAsiaTheme="minorHAnsi"/>
          <w:sz w:val="26"/>
          <w:szCs w:val="26"/>
        </w:rPr>
        <w:t xml:space="preserve">выплачиваются на основании </w:t>
      </w:r>
      <w:r w:rsidR="00152F19" w:rsidRPr="00D031AE">
        <w:rPr>
          <w:rFonts w:eastAsiaTheme="minorHAnsi"/>
          <w:sz w:val="26"/>
          <w:szCs w:val="26"/>
        </w:rPr>
        <w:t xml:space="preserve">распоряжения </w:t>
      </w:r>
      <w:r w:rsidR="00EE70CC" w:rsidRPr="00D031AE">
        <w:rPr>
          <w:rFonts w:eastAsiaTheme="minorHAnsi"/>
          <w:sz w:val="26"/>
          <w:szCs w:val="26"/>
        </w:rPr>
        <w:t>Главы Белоярского сельсовета.</w:t>
      </w:r>
    </w:p>
    <w:p w:rsidR="00EB12EF" w:rsidRPr="00D031AE" w:rsidRDefault="00EB12EF" w:rsidP="00EB12EF">
      <w:pPr>
        <w:shd w:val="clear" w:color="auto" w:fill="FFFFFF"/>
        <w:spacing w:line="315" w:lineRule="atLeast"/>
        <w:jc w:val="both"/>
        <w:rPr>
          <w:color w:val="212121"/>
          <w:sz w:val="26"/>
          <w:szCs w:val="26"/>
        </w:rPr>
      </w:pPr>
    </w:p>
    <w:p w:rsidR="00EB12EF" w:rsidRPr="00D031AE" w:rsidRDefault="00D00340" w:rsidP="00EB12EF">
      <w:pPr>
        <w:shd w:val="clear" w:color="auto" w:fill="FFFFFF"/>
        <w:spacing w:line="315" w:lineRule="atLeast"/>
        <w:jc w:val="center"/>
        <w:rPr>
          <w:color w:val="212121"/>
          <w:sz w:val="26"/>
          <w:szCs w:val="26"/>
        </w:rPr>
      </w:pPr>
      <w:r w:rsidRPr="00D031AE">
        <w:rPr>
          <w:b/>
          <w:bCs/>
          <w:color w:val="212121"/>
          <w:sz w:val="26"/>
          <w:szCs w:val="26"/>
        </w:rPr>
        <w:t>7</w:t>
      </w:r>
      <w:r w:rsidR="00EB12EF" w:rsidRPr="00D031AE">
        <w:rPr>
          <w:b/>
          <w:bCs/>
          <w:color w:val="212121"/>
          <w:sz w:val="26"/>
          <w:szCs w:val="26"/>
        </w:rPr>
        <w:t>.Заключительные положения</w:t>
      </w:r>
    </w:p>
    <w:p w:rsidR="00D00340" w:rsidRPr="00D031AE" w:rsidRDefault="005F0168" w:rsidP="005F0168">
      <w:pPr>
        <w:shd w:val="clear" w:color="auto" w:fill="FFFFFF"/>
        <w:spacing w:line="315" w:lineRule="atLeast"/>
        <w:ind w:firstLine="567"/>
        <w:jc w:val="both"/>
        <w:rPr>
          <w:color w:val="212121"/>
          <w:sz w:val="26"/>
          <w:szCs w:val="26"/>
        </w:rPr>
      </w:pPr>
      <w:r w:rsidRPr="00D031AE">
        <w:rPr>
          <w:bCs/>
          <w:color w:val="212121"/>
          <w:sz w:val="26"/>
          <w:szCs w:val="26"/>
        </w:rPr>
        <w:t>7</w:t>
      </w:r>
      <w:r w:rsidR="00EB12EF" w:rsidRPr="00D031AE">
        <w:rPr>
          <w:bCs/>
          <w:color w:val="212121"/>
          <w:sz w:val="26"/>
          <w:szCs w:val="26"/>
        </w:rPr>
        <w:t>.1.</w:t>
      </w:r>
      <w:r w:rsidR="00EB12EF" w:rsidRPr="00D031AE">
        <w:rPr>
          <w:color w:val="212121"/>
          <w:sz w:val="26"/>
          <w:szCs w:val="26"/>
        </w:rPr>
        <w:t xml:space="preserve"> Размер должностного оклада выборного должностного лица  ежегодно увеличивается (индексируется) в соответствии с решением </w:t>
      </w:r>
      <w:r w:rsidR="00D00340" w:rsidRPr="00D031AE">
        <w:rPr>
          <w:color w:val="212121"/>
          <w:sz w:val="26"/>
          <w:szCs w:val="26"/>
        </w:rPr>
        <w:t>Совета депутатов Белоярского сельсовета</w:t>
      </w:r>
      <w:r w:rsidR="00EB12EF" w:rsidRPr="00D031AE">
        <w:rPr>
          <w:color w:val="212121"/>
          <w:sz w:val="26"/>
          <w:szCs w:val="26"/>
        </w:rPr>
        <w:t xml:space="preserve"> о бюджете на соответствующий год  с учётом уровня инфляции (потребительских цен). </w:t>
      </w:r>
    </w:p>
    <w:p w:rsidR="00EB12EF" w:rsidRPr="00D031AE" w:rsidRDefault="005F0168" w:rsidP="005F0168">
      <w:pPr>
        <w:shd w:val="clear" w:color="auto" w:fill="FFFFFF"/>
        <w:spacing w:line="315" w:lineRule="atLeast"/>
        <w:ind w:firstLine="567"/>
        <w:jc w:val="both"/>
        <w:rPr>
          <w:color w:val="212121"/>
          <w:sz w:val="26"/>
          <w:szCs w:val="26"/>
        </w:rPr>
      </w:pPr>
      <w:r w:rsidRPr="00D031AE">
        <w:rPr>
          <w:bCs/>
          <w:color w:val="212121"/>
          <w:sz w:val="26"/>
          <w:szCs w:val="26"/>
        </w:rPr>
        <w:t>7</w:t>
      </w:r>
      <w:r w:rsidR="00EB12EF" w:rsidRPr="00D031AE">
        <w:rPr>
          <w:bCs/>
          <w:color w:val="212121"/>
          <w:sz w:val="26"/>
          <w:szCs w:val="26"/>
        </w:rPr>
        <w:t>.2. </w:t>
      </w:r>
      <w:r w:rsidR="00EB12EF" w:rsidRPr="00D031AE">
        <w:rPr>
          <w:color w:val="212121"/>
          <w:sz w:val="26"/>
          <w:szCs w:val="26"/>
        </w:rPr>
        <w:t xml:space="preserve"> Финансирование расходов на выплату денежного содержания выборного должностного лица  осуществляется за счёт средств бюджета </w:t>
      </w:r>
      <w:r w:rsidR="00D00340" w:rsidRPr="00D031AE">
        <w:rPr>
          <w:color w:val="212121"/>
          <w:sz w:val="26"/>
          <w:szCs w:val="26"/>
        </w:rPr>
        <w:t>муниципального образования</w:t>
      </w:r>
      <w:r w:rsidR="00B973BC" w:rsidRPr="00D031AE">
        <w:rPr>
          <w:color w:val="212121"/>
          <w:sz w:val="26"/>
          <w:szCs w:val="26"/>
        </w:rPr>
        <w:t xml:space="preserve"> Белоярский сельсовет</w:t>
      </w:r>
      <w:r w:rsidR="00EB12EF" w:rsidRPr="00D031AE">
        <w:rPr>
          <w:color w:val="212121"/>
          <w:sz w:val="26"/>
          <w:szCs w:val="26"/>
        </w:rPr>
        <w:t>.</w:t>
      </w:r>
    </w:p>
    <w:p w:rsidR="00EB12EF" w:rsidRPr="00D031AE" w:rsidRDefault="00EB12EF" w:rsidP="00EB12EF">
      <w:pPr>
        <w:rPr>
          <w:sz w:val="26"/>
          <w:szCs w:val="26"/>
        </w:rPr>
      </w:pPr>
    </w:p>
    <w:p w:rsidR="00F166BC" w:rsidRPr="00D031AE" w:rsidRDefault="00F166BC" w:rsidP="00F166BC">
      <w:pPr>
        <w:widowControl w:val="0"/>
        <w:jc w:val="both"/>
        <w:rPr>
          <w:sz w:val="26"/>
          <w:szCs w:val="26"/>
        </w:rPr>
      </w:pPr>
    </w:p>
    <w:sectPr w:rsidR="00F166BC" w:rsidRPr="00D031AE" w:rsidSect="004C75FE">
      <w:headerReference w:type="even" r:id="rId11"/>
      <w:headerReference w:type="default" r:id="rId12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F" w:rsidRDefault="00DA66FF">
      <w:r>
        <w:separator/>
      </w:r>
    </w:p>
  </w:endnote>
  <w:endnote w:type="continuationSeparator" w:id="0">
    <w:p w:rsidR="00DA66FF" w:rsidRDefault="00DA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F" w:rsidRDefault="00DA66FF">
      <w:r>
        <w:separator/>
      </w:r>
    </w:p>
  </w:footnote>
  <w:footnote w:type="continuationSeparator" w:id="0">
    <w:p w:rsidR="00DA66FF" w:rsidRDefault="00DA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D9" w:rsidRDefault="00E538F4" w:rsidP="00C82E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665D9" w:rsidRDefault="00DA66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D9" w:rsidRPr="00380CC5" w:rsidRDefault="00E538F4" w:rsidP="00C82EDE">
    <w:pPr>
      <w:pStyle w:val="a4"/>
      <w:framePr w:wrap="around" w:vAnchor="text" w:hAnchor="margin" w:xAlign="center" w:y="1"/>
      <w:rPr>
        <w:rStyle w:val="a6"/>
        <w:sz w:val="26"/>
        <w:szCs w:val="26"/>
      </w:rPr>
    </w:pPr>
    <w:r w:rsidRPr="00380CC5">
      <w:rPr>
        <w:rStyle w:val="a6"/>
        <w:sz w:val="26"/>
        <w:szCs w:val="26"/>
      </w:rPr>
      <w:fldChar w:fldCharType="begin"/>
    </w:r>
    <w:r w:rsidRPr="00380CC5">
      <w:rPr>
        <w:rStyle w:val="a6"/>
        <w:sz w:val="26"/>
        <w:szCs w:val="26"/>
      </w:rPr>
      <w:instrText xml:space="preserve">PAGE  </w:instrText>
    </w:r>
    <w:r w:rsidRPr="00380CC5">
      <w:rPr>
        <w:rStyle w:val="a6"/>
        <w:sz w:val="26"/>
        <w:szCs w:val="26"/>
      </w:rPr>
      <w:fldChar w:fldCharType="separate"/>
    </w:r>
    <w:r w:rsidR="00682768">
      <w:rPr>
        <w:rStyle w:val="a6"/>
        <w:noProof/>
        <w:sz w:val="26"/>
        <w:szCs w:val="26"/>
      </w:rPr>
      <w:t>4</w:t>
    </w:r>
    <w:r w:rsidRPr="00380CC5">
      <w:rPr>
        <w:rStyle w:val="a6"/>
        <w:sz w:val="26"/>
        <w:szCs w:val="26"/>
      </w:rPr>
      <w:fldChar w:fldCharType="end"/>
    </w:r>
  </w:p>
  <w:p w:rsidR="009665D9" w:rsidRDefault="00DA66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001"/>
    <w:multiLevelType w:val="multilevel"/>
    <w:tmpl w:val="3F04F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>
    <w:nsid w:val="0E9646EE"/>
    <w:multiLevelType w:val="hybridMultilevel"/>
    <w:tmpl w:val="D6E011A2"/>
    <w:lvl w:ilvl="0" w:tplc="3B06E6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3E3475"/>
    <w:multiLevelType w:val="multilevel"/>
    <w:tmpl w:val="CA9433DC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9CC5E5F"/>
    <w:multiLevelType w:val="multilevel"/>
    <w:tmpl w:val="3AE6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55ECA"/>
    <w:multiLevelType w:val="multilevel"/>
    <w:tmpl w:val="6414B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37FC1"/>
    <w:multiLevelType w:val="multilevel"/>
    <w:tmpl w:val="A10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4"/>
    <w:rsid w:val="00073C11"/>
    <w:rsid w:val="000C4437"/>
    <w:rsid w:val="00152F19"/>
    <w:rsid w:val="00250330"/>
    <w:rsid w:val="00311F4F"/>
    <w:rsid w:val="003A6FF4"/>
    <w:rsid w:val="00470966"/>
    <w:rsid w:val="004C75FE"/>
    <w:rsid w:val="005F0168"/>
    <w:rsid w:val="00632234"/>
    <w:rsid w:val="00643BAA"/>
    <w:rsid w:val="00682768"/>
    <w:rsid w:val="00787B09"/>
    <w:rsid w:val="00806364"/>
    <w:rsid w:val="0082329D"/>
    <w:rsid w:val="0082384B"/>
    <w:rsid w:val="008D2E86"/>
    <w:rsid w:val="0091407A"/>
    <w:rsid w:val="00943C94"/>
    <w:rsid w:val="00955A0F"/>
    <w:rsid w:val="009B43FC"/>
    <w:rsid w:val="00A22E16"/>
    <w:rsid w:val="00A545DB"/>
    <w:rsid w:val="00B973BC"/>
    <w:rsid w:val="00BB68AF"/>
    <w:rsid w:val="00C70EC9"/>
    <w:rsid w:val="00D00340"/>
    <w:rsid w:val="00D031AE"/>
    <w:rsid w:val="00DA66FF"/>
    <w:rsid w:val="00E170D5"/>
    <w:rsid w:val="00E538F4"/>
    <w:rsid w:val="00E6263E"/>
    <w:rsid w:val="00E62819"/>
    <w:rsid w:val="00EB12EF"/>
    <w:rsid w:val="00EE70CC"/>
    <w:rsid w:val="00F07DA1"/>
    <w:rsid w:val="00F12C22"/>
    <w:rsid w:val="00F166BC"/>
    <w:rsid w:val="00F16BC1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0636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806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6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06364"/>
  </w:style>
  <w:style w:type="character" w:styleId="a7">
    <w:name w:val="Hyperlink"/>
    <w:basedOn w:val="a0"/>
    <w:uiPriority w:val="99"/>
    <w:rsid w:val="00806364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07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A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0636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806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6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06364"/>
  </w:style>
  <w:style w:type="character" w:styleId="a7">
    <w:name w:val="Hyperlink"/>
    <w:basedOn w:val="a0"/>
    <w:uiPriority w:val="99"/>
    <w:rsid w:val="00806364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07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A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345CFA4AD29258F5CCF40297FF175555FE77C93A227EDB398419014805841C7696B3AD09573369DFC4286B12B2F2B5D0F77C3079ECp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0345CFA4AD29258F5CCE201FBA0125E5DA67DC93828218566DF4456410FD35B39CFE3ED545D393B90817F7811B4EDEB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0345CFA4AD29258F5CCE201FBA0125E5DA67DC7392B2B8066DF4456410FD35B39CFF1ED0C51383D8F82756D47E5A8E1DFE8782E79C9740FA0E7E4p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26</cp:revision>
  <cp:lastPrinted>2019-12-17T07:50:00Z</cp:lastPrinted>
  <dcterms:created xsi:type="dcterms:W3CDTF">2019-12-16T05:38:00Z</dcterms:created>
  <dcterms:modified xsi:type="dcterms:W3CDTF">2019-12-26T11:20:00Z</dcterms:modified>
</cp:coreProperties>
</file>