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2A" w:rsidRDefault="00083F9C" w:rsidP="00BC392A">
      <w:pPr>
        <w:spacing w:line="24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392A" w:rsidRPr="00BC392A">
        <w:rPr>
          <w:rFonts w:ascii="Times New Roman" w:hAnsi="Times New Roman" w:cs="Times New Roman"/>
          <w:sz w:val="28"/>
          <w:szCs w:val="28"/>
        </w:rPr>
        <w:t xml:space="preserve">УТВЕРЖДАЮ  </w:t>
      </w:r>
    </w:p>
    <w:p w:rsidR="00BC392A" w:rsidRDefault="00905139" w:rsidP="00BC392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C392A" w:rsidRPr="00BC392A">
        <w:rPr>
          <w:rFonts w:ascii="Times New Roman" w:hAnsi="Times New Roman" w:cs="Times New Roman"/>
          <w:sz w:val="28"/>
          <w:szCs w:val="28"/>
        </w:rPr>
        <w:t xml:space="preserve">уководитель </w:t>
      </w:r>
      <w:proofErr w:type="spellStart"/>
      <w:r w:rsidR="00BC392A" w:rsidRPr="00BC392A">
        <w:rPr>
          <w:rFonts w:ascii="Times New Roman" w:hAnsi="Times New Roman" w:cs="Times New Roman"/>
          <w:sz w:val="28"/>
          <w:szCs w:val="28"/>
        </w:rPr>
        <w:t>Госинспекци</w:t>
      </w:r>
      <w:r w:rsidR="00BC392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C3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92A" w:rsidRDefault="00BC392A" w:rsidP="00BC392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C392A">
        <w:rPr>
          <w:rFonts w:ascii="Times New Roman" w:hAnsi="Times New Roman" w:cs="Times New Roman"/>
          <w:sz w:val="28"/>
          <w:szCs w:val="28"/>
        </w:rPr>
        <w:t>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92A">
        <w:rPr>
          <w:rFonts w:ascii="Times New Roman" w:hAnsi="Times New Roman" w:cs="Times New Roman"/>
          <w:sz w:val="28"/>
          <w:szCs w:val="28"/>
        </w:rPr>
        <w:t>в РХ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BC39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_</w:t>
      </w:r>
      <w:r w:rsidR="00BF49D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43660" cy="429260"/>
            <wp:effectExtent l="19050" t="0" r="8890" b="0"/>
            <wp:docPr id="1" name="Рисунок 1" descr="Z:\Priemnay\Алдабаева\электронная 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iemnay\Алдабаева\электронная подпись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392A">
        <w:rPr>
          <w:rFonts w:ascii="Times New Roman" w:hAnsi="Times New Roman" w:cs="Times New Roman"/>
          <w:sz w:val="28"/>
          <w:szCs w:val="28"/>
        </w:rPr>
        <w:t xml:space="preserve">О. А. </w:t>
      </w:r>
      <w:proofErr w:type="spellStart"/>
      <w:r w:rsidRPr="00BC392A">
        <w:rPr>
          <w:rFonts w:ascii="Times New Roman" w:hAnsi="Times New Roman" w:cs="Times New Roman"/>
          <w:sz w:val="28"/>
          <w:szCs w:val="28"/>
        </w:rPr>
        <w:t>Токман</w:t>
      </w:r>
      <w:proofErr w:type="spellEnd"/>
      <w:r w:rsidRPr="00BC39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C392A">
        <w:rPr>
          <w:rFonts w:ascii="Times New Roman" w:hAnsi="Times New Roman" w:cs="Times New Roman"/>
          <w:sz w:val="28"/>
          <w:szCs w:val="28"/>
        </w:rPr>
        <w:t xml:space="preserve"> </w:t>
      </w:r>
      <w:r w:rsidR="00D12F0C">
        <w:rPr>
          <w:rFonts w:ascii="Times New Roman" w:hAnsi="Times New Roman" w:cs="Times New Roman"/>
          <w:sz w:val="28"/>
          <w:szCs w:val="28"/>
        </w:rPr>
        <w:t xml:space="preserve"> </w:t>
      </w:r>
      <w:r w:rsidR="00EA2DC3">
        <w:rPr>
          <w:rFonts w:ascii="Times New Roman" w:hAnsi="Times New Roman" w:cs="Times New Roman"/>
          <w:sz w:val="28"/>
          <w:szCs w:val="28"/>
        </w:rPr>
        <w:t>3 февраля</w:t>
      </w:r>
      <w:r w:rsidR="00AD40B0">
        <w:rPr>
          <w:rFonts w:ascii="Times New Roman" w:hAnsi="Times New Roman" w:cs="Times New Roman"/>
          <w:sz w:val="28"/>
          <w:szCs w:val="28"/>
        </w:rPr>
        <w:t xml:space="preserve"> 2020</w:t>
      </w:r>
      <w:r w:rsidR="002D3C3C">
        <w:rPr>
          <w:rFonts w:ascii="Times New Roman" w:hAnsi="Times New Roman" w:cs="Times New Roman"/>
          <w:sz w:val="28"/>
          <w:szCs w:val="28"/>
        </w:rPr>
        <w:t xml:space="preserve"> </w:t>
      </w:r>
      <w:r w:rsidRPr="00BC392A">
        <w:rPr>
          <w:rFonts w:ascii="Times New Roman" w:hAnsi="Times New Roman" w:cs="Times New Roman"/>
          <w:sz w:val="28"/>
          <w:szCs w:val="28"/>
        </w:rPr>
        <w:t>г.</w:t>
      </w:r>
    </w:p>
    <w:p w:rsidR="00353751" w:rsidRDefault="00353751" w:rsidP="005C6D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5549" w:rsidRPr="00147D77" w:rsidRDefault="00FE5549" w:rsidP="00FE5549">
      <w:pPr>
        <w:spacing w:line="240" w:lineRule="auto"/>
        <w:jc w:val="center"/>
        <w:rPr>
          <w:rFonts w:ascii="SegoeUIRegular" w:hAnsi="SegoeUIRegular"/>
          <w:b/>
          <w:color w:val="333333"/>
          <w:sz w:val="28"/>
          <w:szCs w:val="28"/>
          <w:shd w:val="clear" w:color="auto" w:fill="FFFFFF"/>
        </w:rPr>
      </w:pPr>
      <w:r>
        <w:rPr>
          <w:rFonts w:ascii="SegoeUIRegular" w:hAnsi="SegoeUIRegular"/>
          <w:b/>
          <w:color w:val="333333"/>
          <w:sz w:val="28"/>
          <w:szCs w:val="28"/>
          <w:shd w:val="clear" w:color="auto" w:fill="FFFFFF"/>
        </w:rPr>
        <w:t>Роструд информирует, что п</w:t>
      </w:r>
      <w:r w:rsidRPr="00147D77">
        <w:rPr>
          <w:rFonts w:ascii="SegoeUIRegular" w:hAnsi="SegoeUIRegular"/>
          <w:b/>
          <w:color w:val="333333"/>
          <w:sz w:val="28"/>
          <w:szCs w:val="28"/>
          <w:shd w:val="clear" w:color="auto" w:fill="FFFFFF"/>
        </w:rPr>
        <w:t>ри планировании командировок работодателям целесообразно учитывать сложившуюся эпидемиологическую ситуацию в Китае и рекомендации компетентных органов власти воздержаться от посещения КНР до стабилизации ситуации. </w:t>
      </w:r>
    </w:p>
    <w:p w:rsidR="00FE5549" w:rsidRPr="00147D77" w:rsidRDefault="00FE5549" w:rsidP="00FE5549">
      <w:pPr>
        <w:spacing w:after="0" w:line="240" w:lineRule="auto"/>
        <w:ind w:firstLine="709"/>
        <w:jc w:val="both"/>
        <w:rPr>
          <w:rFonts w:ascii="SegoeUIRegular" w:hAnsi="SegoeUIRegular"/>
          <w:color w:val="333333"/>
          <w:sz w:val="28"/>
          <w:szCs w:val="28"/>
        </w:rPr>
      </w:pPr>
      <w:r w:rsidRPr="00147D77">
        <w:rPr>
          <w:rFonts w:ascii="SegoeUIRegular" w:hAnsi="SegoeUIRegular"/>
          <w:color w:val="333333"/>
          <w:sz w:val="28"/>
          <w:szCs w:val="28"/>
          <w:shd w:val="clear" w:color="auto" w:fill="FFFFFF"/>
        </w:rPr>
        <w:t>В соответствии со ст. 212 ТК РФ работодатель обязан обеспечивать работникам безопасные условия и охрану труда и информировать их об условиях и охране труда при исполнении ими трудовой функции. </w:t>
      </w:r>
    </w:p>
    <w:p w:rsidR="00FE5549" w:rsidRPr="00147D77" w:rsidRDefault="00FE5549" w:rsidP="00FE5549">
      <w:pPr>
        <w:spacing w:after="0" w:line="240" w:lineRule="auto"/>
        <w:ind w:firstLine="709"/>
        <w:jc w:val="both"/>
        <w:rPr>
          <w:rFonts w:ascii="SegoeUIRegular" w:hAnsi="SegoeUIRegular"/>
          <w:color w:val="333333"/>
          <w:sz w:val="28"/>
          <w:szCs w:val="28"/>
        </w:rPr>
      </w:pPr>
      <w:r w:rsidRPr="00147D77">
        <w:rPr>
          <w:rFonts w:ascii="SegoeUIRegular" w:hAnsi="SegoeUIRegular"/>
          <w:color w:val="333333"/>
          <w:sz w:val="28"/>
          <w:szCs w:val="28"/>
          <w:shd w:val="clear" w:color="auto" w:fill="FFFFFF"/>
        </w:rPr>
        <w:t>Вместе с тем отказаться от командировки может любой работник, если основания для такого отказа предусмотрены в Трудовом кодексе или трудовом договоре. К примеру, запрещается требовать от работника работы, не обусловленной трудовым договором. </w:t>
      </w:r>
    </w:p>
    <w:p w:rsidR="00FE5549" w:rsidRPr="00147D77" w:rsidRDefault="00FE5549" w:rsidP="00FE5549">
      <w:pPr>
        <w:spacing w:after="0" w:line="240" w:lineRule="auto"/>
        <w:ind w:firstLine="709"/>
        <w:jc w:val="both"/>
        <w:rPr>
          <w:rFonts w:ascii="SegoeUIRegular" w:hAnsi="SegoeUIRegular"/>
          <w:color w:val="333333"/>
          <w:sz w:val="28"/>
          <w:szCs w:val="28"/>
          <w:shd w:val="clear" w:color="auto" w:fill="FFFFFF"/>
        </w:rPr>
      </w:pPr>
      <w:r w:rsidRPr="00147D77">
        <w:rPr>
          <w:rFonts w:ascii="SegoeUIRegular" w:hAnsi="SegoeUIRegular"/>
          <w:color w:val="333333"/>
          <w:sz w:val="28"/>
          <w:szCs w:val="28"/>
          <w:shd w:val="clear" w:color="auto" w:fill="FFFFFF"/>
        </w:rPr>
        <w:t>Некоторых работников можно направлять в командировку, только если они дали на это согласие. Они имеют право отказаться от командировки в силу закона. К таким работникам относятся:</w:t>
      </w:r>
    </w:p>
    <w:p w:rsidR="00FE5549" w:rsidRPr="00147D77" w:rsidRDefault="00FE5549" w:rsidP="00FE554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SegoeUIRegular" w:hAnsi="SegoeUIRegular"/>
          <w:color w:val="333333"/>
          <w:sz w:val="28"/>
          <w:szCs w:val="28"/>
          <w:shd w:val="clear" w:color="auto" w:fill="FFFFFF"/>
        </w:rPr>
      </w:pPr>
      <w:r w:rsidRPr="00147D77">
        <w:rPr>
          <w:rFonts w:ascii="SegoeUIRegular" w:hAnsi="SegoeUIRegular"/>
          <w:color w:val="333333"/>
          <w:sz w:val="28"/>
          <w:szCs w:val="28"/>
          <w:shd w:val="clear" w:color="auto" w:fill="FFFFFF"/>
        </w:rPr>
        <w:t>женщины, имеющие детей в возрасте до трех лет; </w:t>
      </w:r>
    </w:p>
    <w:p w:rsidR="00FE5549" w:rsidRPr="00147D77" w:rsidRDefault="00FE5549" w:rsidP="00FE554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SegoeUIRegular" w:hAnsi="SegoeUIRegular"/>
          <w:color w:val="333333"/>
          <w:sz w:val="28"/>
          <w:szCs w:val="28"/>
          <w:shd w:val="clear" w:color="auto" w:fill="FFFFFF"/>
        </w:rPr>
      </w:pPr>
      <w:r w:rsidRPr="00147D77">
        <w:rPr>
          <w:rFonts w:ascii="SegoeUIRegular" w:hAnsi="SegoeUIRegular"/>
          <w:color w:val="333333"/>
          <w:sz w:val="28"/>
          <w:szCs w:val="28"/>
          <w:shd w:val="clear" w:color="auto" w:fill="FFFFFF"/>
        </w:rPr>
        <w:t>одинокие родители и опекуны, воспитывающие детей в возрасте до пяти лет; </w:t>
      </w:r>
    </w:p>
    <w:p w:rsidR="00FE5549" w:rsidRPr="00147D77" w:rsidRDefault="00FE5549" w:rsidP="00FE554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SegoeUIRegular" w:hAnsi="SegoeUIRegular"/>
          <w:color w:val="333333"/>
          <w:sz w:val="28"/>
          <w:szCs w:val="28"/>
          <w:shd w:val="clear" w:color="auto" w:fill="FFFFFF"/>
        </w:rPr>
      </w:pPr>
      <w:r w:rsidRPr="00147D77">
        <w:rPr>
          <w:rFonts w:ascii="SegoeUIRegular" w:hAnsi="SegoeUIRegular"/>
          <w:color w:val="333333"/>
          <w:sz w:val="28"/>
          <w:szCs w:val="28"/>
          <w:shd w:val="clear" w:color="auto" w:fill="FFFFFF"/>
        </w:rPr>
        <w:t>работники, имеющие детей-инвалидов; </w:t>
      </w:r>
    </w:p>
    <w:p w:rsidR="00FE5549" w:rsidRPr="00147D77" w:rsidRDefault="00FE5549" w:rsidP="00FE554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SegoeUIRegular" w:hAnsi="SegoeUIRegular"/>
          <w:color w:val="333333"/>
          <w:sz w:val="28"/>
          <w:szCs w:val="28"/>
          <w:shd w:val="clear" w:color="auto" w:fill="FFFFFF"/>
        </w:rPr>
      </w:pPr>
      <w:r w:rsidRPr="00147D77">
        <w:rPr>
          <w:rFonts w:ascii="SegoeUIRegular" w:hAnsi="SegoeUIRegular"/>
          <w:color w:val="333333"/>
          <w:sz w:val="28"/>
          <w:szCs w:val="28"/>
          <w:shd w:val="clear" w:color="auto" w:fill="FFFFFF"/>
        </w:rPr>
        <w:t>работники, которые осуществляют уход за больным членом семьи в соответствии с медицинским заключением. </w:t>
      </w:r>
    </w:p>
    <w:p w:rsidR="00FE5549" w:rsidRPr="00147D77" w:rsidRDefault="00FE5549" w:rsidP="00FE554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SegoeUIRegular" w:hAnsi="SegoeUIRegular"/>
          <w:color w:val="333333"/>
          <w:sz w:val="28"/>
          <w:szCs w:val="28"/>
          <w:shd w:val="clear" w:color="auto" w:fill="FFFFFF"/>
        </w:rPr>
      </w:pPr>
      <w:r w:rsidRPr="00147D77">
        <w:rPr>
          <w:rFonts w:ascii="SegoeUIRegular" w:hAnsi="SegoeUIRegular"/>
          <w:color w:val="333333"/>
          <w:sz w:val="28"/>
          <w:szCs w:val="28"/>
          <w:shd w:val="clear" w:color="auto" w:fill="FFFFFF"/>
        </w:rPr>
        <w:t xml:space="preserve">Отдельных работников вообще нельзя направлять в командировку, так как это запрещено законом. </w:t>
      </w:r>
    </w:p>
    <w:p w:rsidR="00FE5549" w:rsidRPr="00147D77" w:rsidRDefault="00FE5549" w:rsidP="00FE5549">
      <w:pPr>
        <w:spacing w:after="0" w:line="240" w:lineRule="auto"/>
        <w:ind w:firstLine="709"/>
        <w:jc w:val="both"/>
        <w:rPr>
          <w:rFonts w:ascii="SegoeUIRegular" w:hAnsi="SegoeUIRegular"/>
          <w:color w:val="333333"/>
          <w:sz w:val="28"/>
          <w:szCs w:val="28"/>
          <w:shd w:val="clear" w:color="auto" w:fill="FFFFFF"/>
        </w:rPr>
      </w:pPr>
      <w:r w:rsidRPr="00147D77">
        <w:rPr>
          <w:rFonts w:ascii="SegoeUIRegular" w:hAnsi="SegoeUIRegular"/>
          <w:color w:val="333333"/>
          <w:sz w:val="28"/>
          <w:szCs w:val="28"/>
          <w:shd w:val="clear" w:color="auto" w:fill="FFFFFF"/>
        </w:rPr>
        <w:t>К ним относятся: </w:t>
      </w:r>
    </w:p>
    <w:p w:rsidR="00FE5549" w:rsidRPr="00147D77" w:rsidRDefault="00FE5549" w:rsidP="00FE554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SegoeUIRegular" w:hAnsi="SegoeUIRegular"/>
          <w:color w:val="333333"/>
          <w:sz w:val="28"/>
          <w:szCs w:val="28"/>
          <w:shd w:val="clear" w:color="auto" w:fill="FFFFFF"/>
        </w:rPr>
      </w:pPr>
      <w:r w:rsidRPr="00147D77">
        <w:rPr>
          <w:rFonts w:ascii="SegoeUIRegular" w:hAnsi="SegoeUIRegular"/>
          <w:color w:val="333333"/>
          <w:sz w:val="28"/>
          <w:szCs w:val="28"/>
          <w:shd w:val="clear" w:color="auto" w:fill="FFFFFF"/>
        </w:rPr>
        <w:t xml:space="preserve"> беременные женщины; </w:t>
      </w:r>
    </w:p>
    <w:p w:rsidR="00FE5549" w:rsidRPr="00147D77" w:rsidRDefault="00FE5549" w:rsidP="00FE554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SegoeUIRegular" w:hAnsi="SegoeUIRegular"/>
          <w:color w:val="333333"/>
          <w:sz w:val="28"/>
          <w:szCs w:val="28"/>
          <w:shd w:val="clear" w:color="auto" w:fill="FFFFFF"/>
        </w:rPr>
      </w:pPr>
      <w:r w:rsidRPr="00147D77">
        <w:rPr>
          <w:rFonts w:ascii="SegoeUIRegular" w:hAnsi="SegoeUIRegular"/>
          <w:color w:val="333333"/>
          <w:sz w:val="28"/>
          <w:szCs w:val="28"/>
          <w:shd w:val="clear" w:color="auto" w:fill="FFFFFF"/>
        </w:rPr>
        <w:t>несовершеннолетние сотрудники, за исключением спортсменов и творческих работников; </w:t>
      </w:r>
    </w:p>
    <w:p w:rsidR="00FE5549" w:rsidRPr="00147D77" w:rsidRDefault="00FE5549" w:rsidP="00FE554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SegoeUIRegular" w:hAnsi="SegoeUIRegular"/>
          <w:color w:val="333333"/>
          <w:sz w:val="28"/>
          <w:szCs w:val="28"/>
          <w:shd w:val="clear" w:color="auto" w:fill="FFFFFF"/>
        </w:rPr>
      </w:pPr>
      <w:r w:rsidRPr="00147D77">
        <w:rPr>
          <w:rFonts w:ascii="SegoeUIRegular" w:hAnsi="SegoeUIRegular"/>
          <w:color w:val="333333"/>
          <w:sz w:val="28"/>
          <w:szCs w:val="28"/>
          <w:shd w:val="clear" w:color="auto" w:fill="FFFFFF"/>
        </w:rPr>
        <w:t>работники, заключившие ученический договор, - если командировка не связана с ученичеством; </w:t>
      </w:r>
    </w:p>
    <w:p w:rsidR="00FE5549" w:rsidRPr="00147D77" w:rsidRDefault="00FE5549" w:rsidP="00FE554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SegoeUIRegular" w:hAnsi="SegoeUIRegular"/>
          <w:color w:val="333333"/>
          <w:sz w:val="28"/>
          <w:szCs w:val="28"/>
          <w:shd w:val="clear" w:color="auto" w:fill="FFFFFF"/>
        </w:rPr>
      </w:pPr>
      <w:r w:rsidRPr="00147D77">
        <w:rPr>
          <w:rFonts w:ascii="SegoeUIRegular" w:hAnsi="SegoeUIRegular"/>
          <w:color w:val="333333"/>
          <w:sz w:val="28"/>
          <w:szCs w:val="28"/>
          <w:shd w:val="clear" w:color="auto" w:fill="FFFFFF"/>
        </w:rPr>
        <w:t>инвалиды - если такое ограничение указано в индивидуальной программе реабилитации; </w:t>
      </w:r>
    </w:p>
    <w:p w:rsidR="00FE5549" w:rsidRPr="00147D77" w:rsidRDefault="00FE5549" w:rsidP="00FE554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SegoeUIRegular" w:hAnsi="SegoeUIRegular"/>
          <w:color w:val="333333"/>
          <w:sz w:val="28"/>
          <w:szCs w:val="28"/>
          <w:shd w:val="clear" w:color="auto" w:fill="FFFFFF"/>
        </w:rPr>
      </w:pPr>
      <w:r w:rsidRPr="00147D77">
        <w:rPr>
          <w:rFonts w:ascii="SegoeUIRegular" w:hAnsi="SegoeUIRegular"/>
          <w:color w:val="333333"/>
          <w:sz w:val="28"/>
          <w:szCs w:val="28"/>
          <w:shd w:val="clear" w:color="auto" w:fill="FFFFFF"/>
        </w:rPr>
        <w:t>работники, зарегистрированные в качестве кандидатов в выборный орган, в период проведения выборов.</w:t>
      </w:r>
    </w:p>
    <w:p w:rsidR="00B02F21" w:rsidRDefault="00B02F21" w:rsidP="00EA2D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9D2" w:rsidRDefault="00BF49D2" w:rsidP="00EA2D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D3F" w:rsidRPr="00EA2DC3" w:rsidRDefault="00FE5549" w:rsidP="00EA2D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Ц</w:t>
      </w:r>
      <w:r w:rsidR="00EA2DC3" w:rsidRPr="00EA2DC3">
        <w:rPr>
          <w:rFonts w:ascii="Times New Roman" w:hAnsi="Times New Roman" w:cs="Times New Roman"/>
          <w:sz w:val="20"/>
          <w:szCs w:val="20"/>
        </w:rPr>
        <w:t>уканова</w:t>
      </w:r>
      <w:proofErr w:type="spellEnd"/>
      <w:r w:rsidR="00EA2DC3" w:rsidRPr="00EA2DC3">
        <w:rPr>
          <w:rFonts w:ascii="Times New Roman" w:hAnsi="Times New Roman" w:cs="Times New Roman"/>
          <w:sz w:val="20"/>
          <w:szCs w:val="20"/>
        </w:rPr>
        <w:t xml:space="preserve"> Е.В. 28-82-32, доб.209</w:t>
      </w:r>
    </w:p>
    <w:sectPr w:rsidR="00BE7D3F" w:rsidRPr="00EA2DC3" w:rsidSect="004E7D4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F37DD"/>
    <w:multiLevelType w:val="hybridMultilevel"/>
    <w:tmpl w:val="799E438E"/>
    <w:lvl w:ilvl="0" w:tplc="FF16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334756"/>
    <w:multiLevelType w:val="hybridMultilevel"/>
    <w:tmpl w:val="8872F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4418"/>
    <w:rsid w:val="00044AA8"/>
    <w:rsid w:val="00083F9C"/>
    <w:rsid w:val="000F79B7"/>
    <w:rsid w:val="00121E79"/>
    <w:rsid w:val="00132EDE"/>
    <w:rsid w:val="001664E4"/>
    <w:rsid w:val="0017394D"/>
    <w:rsid w:val="00184ABB"/>
    <w:rsid w:val="001A0E1E"/>
    <w:rsid w:val="001A503E"/>
    <w:rsid w:val="001E2AC1"/>
    <w:rsid w:val="001E57AC"/>
    <w:rsid w:val="00212CE7"/>
    <w:rsid w:val="002B1535"/>
    <w:rsid w:val="002C2808"/>
    <w:rsid w:val="002D3C3C"/>
    <w:rsid w:val="00322F09"/>
    <w:rsid w:val="00352DC6"/>
    <w:rsid w:val="00353751"/>
    <w:rsid w:val="0037672D"/>
    <w:rsid w:val="003877CA"/>
    <w:rsid w:val="003953E7"/>
    <w:rsid w:val="003C54BF"/>
    <w:rsid w:val="003D63F5"/>
    <w:rsid w:val="00412778"/>
    <w:rsid w:val="00415BF0"/>
    <w:rsid w:val="00426A4C"/>
    <w:rsid w:val="00432E35"/>
    <w:rsid w:val="00464530"/>
    <w:rsid w:val="00493B9D"/>
    <w:rsid w:val="004A6073"/>
    <w:rsid w:val="004B6224"/>
    <w:rsid w:val="004C2BC8"/>
    <w:rsid w:val="004E4034"/>
    <w:rsid w:val="004E7D4E"/>
    <w:rsid w:val="004F1894"/>
    <w:rsid w:val="00520C58"/>
    <w:rsid w:val="0055586D"/>
    <w:rsid w:val="0056746D"/>
    <w:rsid w:val="00575123"/>
    <w:rsid w:val="005A05FC"/>
    <w:rsid w:val="005C6DBE"/>
    <w:rsid w:val="005E708E"/>
    <w:rsid w:val="005F7A26"/>
    <w:rsid w:val="00612224"/>
    <w:rsid w:val="00634FE4"/>
    <w:rsid w:val="00691F28"/>
    <w:rsid w:val="00697BFD"/>
    <w:rsid w:val="006C622F"/>
    <w:rsid w:val="006E2DD4"/>
    <w:rsid w:val="00704145"/>
    <w:rsid w:val="00721DEF"/>
    <w:rsid w:val="00737FAF"/>
    <w:rsid w:val="00770482"/>
    <w:rsid w:val="007A21FD"/>
    <w:rsid w:val="007A465F"/>
    <w:rsid w:val="00812F16"/>
    <w:rsid w:val="00826F41"/>
    <w:rsid w:val="008B13DF"/>
    <w:rsid w:val="00905139"/>
    <w:rsid w:val="009118EF"/>
    <w:rsid w:val="009142C6"/>
    <w:rsid w:val="00925BB6"/>
    <w:rsid w:val="00963C26"/>
    <w:rsid w:val="009736FE"/>
    <w:rsid w:val="009A4848"/>
    <w:rsid w:val="009B7A1B"/>
    <w:rsid w:val="009D428A"/>
    <w:rsid w:val="00A22131"/>
    <w:rsid w:val="00A34C3D"/>
    <w:rsid w:val="00A73CDC"/>
    <w:rsid w:val="00A802D7"/>
    <w:rsid w:val="00AC416F"/>
    <w:rsid w:val="00AD40B0"/>
    <w:rsid w:val="00B02F21"/>
    <w:rsid w:val="00B609C7"/>
    <w:rsid w:val="00B66EAD"/>
    <w:rsid w:val="00B7701D"/>
    <w:rsid w:val="00B85EB9"/>
    <w:rsid w:val="00B94458"/>
    <w:rsid w:val="00BB3E7F"/>
    <w:rsid w:val="00BB46A0"/>
    <w:rsid w:val="00BC392A"/>
    <w:rsid w:val="00BD6842"/>
    <w:rsid w:val="00BD6C43"/>
    <w:rsid w:val="00BE7D3F"/>
    <w:rsid w:val="00BF49D2"/>
    <w:rsid w:val="00BF7FF3"/>
    <w:rsid w:val="00C249A5"/>
    <w:rsid w:val="00C7380C"/>
    <w:rsid w:val="00D12F0C"/>
    <w:rsid w:val="00D34418"/>
    <w:rsid w:val="00D54F48"/>
    <w:rsid w:val="00DC55FF"/>
    <w:rsid w:val="00DD2AA3"/>
    <w:rsid w:val="00E678C5"/>
    <w:rsid w:val="00E85BD0"/>
    <w:rsid w:val="00E934A9"/>
    <w:rsid w:val="00EA2DC3"/>
    <w:rsid w:val="00EB575C"/>
    <w:rsid w:val="00F11B9D"/>
    <w:rsid w:val="00F13B83"/>
    <w:rsid w:val="00F35549"/>
    <w:rsid w:val="00F7625A"/>
    <w:rsid w:val="00FA3A95"/>
    <w:rsid w:val="00FA5C6B"/>
    <w:rsid w:val="00FD5B1B"/>
    <w:rsid w:val="00FE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F5"/>
  </w:style>
  <w:style w:type="paragraph" w:styleId="1">
    <w:name w:val="heading 1"/>
    <w:basedOn w:val="a"/>
    <w:link w:val="10"/>
    <w:uiPriority w:val="9"/>
    <w:qFormat/>
    <w:rsid w:val="006E2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57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D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1E57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1E57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2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609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tumashova</dc:creator>
  <cp:lastModifiedBy>user</cp:lastModifiedBy>
  <cp:revision>25</cp:revision>
  <cp:lastPrinted>2020-02-03T02:29:00Z</cp:lastPrinted>
  <dcterms:created xsi:type="dcterms:W3CDTF">2018-10-25T02:50:00Z</dcterms:created>
  <dcterms:modified xsi:type="dcterms:W3CDTF">2020-02-03T03:49:00Z</dcterms:modified>
</cp:coreProperties>
</file>