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C" w:rsidRDefault="001E4BFC" w:rsidP="001E4B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BFC" w:rsidRPr="001E4BFC" w:rsidRDefault="001E4BFC" w:rsidP="001E4BF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4BFC">
        <w:rPr>
          <w:rFonts w:ascii="Times New Roman" w:hAnsi="Times New Roman" w:cs="Times New Roman"/>
          <w:b/>
          <w:sz w:val="26"/>
          <w:szCs w:val="26"/>
        </w:rPr>
        <w:t>«Пожарная безопасность при эксплуатации газового оборудования в быту»</w:t>
      </w:r>
    </w:p>
    <w:p w:rsidR="001E4BFC" w:rsidRDefault="001E4BFC" w:rsidP="001E4BFC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 xml:space="preserve">Неправильная эксплуатация газовых баллонов в быту является одной из первых причин трагических ситуаций, связанных с взрывами газосодержащих ёмкостей. Согласно официальным данным в большинстве происшествий, когда происходит взрыв газового баллона, причина кроется в пренебрежении правилами его использования. Уважаемые жители Республики Хакасия! </w:t>
      </w:r>
    </w:p>
    <w:p w:rsidR="0047046A" w:rsidRDefault="001E4BFC" w:rsidP="001E4BFC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Пожарная охрана напоминает о правилах пожарной безопасности при хранении и эксплуатации газовых баллонов.</w:t>
      </w:r>
      <w:r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Эксплуатация газовых баллонов осуществляется в различных помещениях как жилых, так и промышленного назначения. В любом случае с баллонами имеют дело люди зачастую неподготовленны</w:t>
      </w:r>
      <w:r>
        <w:rPr>
          <w:sz w:val="26"/>
          <w:szCs w:val="26"/>
        </w:rPr>
        <w:t xml:space="preserve">е и недостаточно осведомленные. </w:t>
      </w:r>
      <w:r w:rsidRPr="001E4BFC">
        <w:rPr>
          <w:sz w:val="26"/>
          <w:szCs w:val="26"/>
        </w:rPr>
        <w:t xml:space="preserve">Опасность при использовании баллонов со сжатыми, сжиженными и растворенными газами заключается как в возможности </w:t>
      </w:r>
      <w:r>
        <w:rPr>
          <w:sz w:val="26"/>
          <w:szCs w:val="26"/>
        </w:rPr>
        <w:t xml:space="preserve">их взрыва, так и в утечке газа. </w:t>
      </w:r>
      <w:r w:rsidRPr="001E4BFC">
        <w:rPr>
          <w:sz w:val="26"/>
          <w:szCs w:val="26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у населения в ходу большое количество старых, изношенных и не прошедших необходимое освидетельствование газовых баллонов (его необходимо делать 1 раз в 2 года). </w:t>
      </w:r>
    </w:p>
    <w:p w:rsidR="001E4BFC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Подчас заправка бытового газового баллона осуществляется гражданами на автозаправочных станциях, не имеющих специального оборудования для таких работ предназначенных для заправки газобаллонного оборудования автомобилей. В результате отсутствия контроля заправка баллонов может быть осуществлена в объеме, превышающем 85% от его объема, что запрещено. И если занести такой баллон в отапливаемое помещение, то происходит нагрев, сильное расширение газа, увеличение давления внутри баллона,</w:t>
      </w:r>
      <w:r w:rsidR="0047046A">
        <w:rPr>
          <w:sz w:val="26"/>
          <w:szCs w:val="26"/>
        </w:rPr>
        <w:t xml:space="preserve"> в результате чего он лопается. </w:t>
      </w:r>
      <w:r w:rsidRPr="001E4BFC">
        <w:rPr>
          <w:sz w:val="26"/>
          <w:szCs w:val="26"/>
        </w:rPr>
        <w:t>Избежать такого развития событий просто. Достаточно соблюдать тр</w:t>
      </w:r>
      <w:r>
        <w:rPr>
          <w:sz w:val="26"/>
          <w:szCs w:val="26"/>
        </w:rPr>
        <w:t>ебования пожарной безопасности:</w:t>
      </w:r>
    </w:p>
    <w:p w:rsidR="001E4BFC" w:rsidRDefault="0047046A" w:rsidP="0047046A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•</w:t>
      </w:r>
      <w:r w:rsidR="001E4BFC" w:rsidRPr="001E4BFC">
        <w:rPr>
          <w:sz w:val="26"/>
          <w:szCs w:val="26"/>
        </w:rPr>
        <w:t>Использовать только новые или прошедшие соответствующую своеврем</w:t>
      </w:r>
      <w:r w:rsidR="001E4BFC">
        <w:rPr>
          <w:sz w:val="26"/>
          <w:szCs w:val="26"/>
        </w:rPr>
        <w:t>енную проверку газовые баллоны;</w:t>
      </w:r>
    </w:p>
    <w:p w:rsidR="001E4BFC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•</w:t>
      </w:r>
      <w:r w:rsidR="0047046A"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а так же сосудом</w:t>
      </w:r>
      <w:r w:rsidR="00C90F6D"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(баллоном)</w:t>
      </w:r>
      <w:r w:rsidR="00C90F6D"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для слива газа из переполненных баллонов;</w:t>
      </w:r>
      <w:r w:rsidRPr="001E4BFC">
        <w:rPr>
          <w:sz w:val="26"/>
          <w:szCs w:val="26"/>
        </w:rPr>
        <w:br/>
      </w:r>
      <w:r w:rsidR="0047046A">
        <w:rPr>
          <w:sz w:val="26"/>
          <w:szCs w:val="26"/>
        </w:rPr>
        <w:t xml:space="preserve">           </w:t>
      </w:r>
      <w:r w:rsidRPr="001E4BFC">
        <w:rPr>
          <w:sz w:val="26"/>
          <w:szCs w:val="26"/>
        </w:rPr>
        <w:t>• Не допускать хранение газовых баллонов в жилых домах, квартирах, а так же ни в коем случае не доп</w:t>
      </w:r>
      <w:r>
        <w:rPr>
          <w:sz w:val="26"/>
          <w:szCs w:val="26"/>
        </w:rPr>
        <w:t>ускать нагрев корпуса баллона (</w:t>
      </w:r>
      <w:r w:rsidRPr="001E4BFC">
        <w:rPr>
          <w:sz w:val="26"/>
          <w:szCs w:val="26"/>
        </w:rPr>
        <w:t>воздействие отопительных приборов, открытого пламени, заноса в помещение</w:t>
      </w:r>
      <w:r>
        <w:rPr>
          <w:sz w:val="26"/>
          <w:szCs w:val="26"/>
        </w:rPr>
        <w:t xml:space="preserve">, температура воздуха в котором </w:t>
      </w:r>
      <w:r w:rsidRPr="001E4BFC">
        <w:rPr>
          <w:sz w:val="26"/>
          <w:szCs w:val="26"/>
        </w:rPr>
        <w:t>значительно выше температуры корпуса баллона и т.п.)</w:t>
      </w:r>
      <w:r w:rsidR="0047046A">
        <w:rPr>
          <w:sz w:val="26"/>
          <w:szCs w:val="26"/>
        </w:rPr>
        <w:t>.</w:t>
      </w:r>
    </w:p>
    <w:p w:rsidR="001E4BFC" w:rsidRPr="0047046A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47046A">
        <w:rPr>
          <w:sz w:val="26"/>
          <w:szCs w:val="26"/>
        </w:rPr>
        <w:t xml:space="preserve">ПОМНИТЕ! </w:t>
      </w:r>
      <w:r w:rsidRPr="001E4BFC">
        <w:rPr>
          <w:sz w:val="26"/>
          <w:szCs w:val="26"/>
        </w:rPr>
        <w:t>Малейшая неосторожность и беспечность в вопросах пожарной безопасности может привести к большой беде.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</w:t>
      </w:r>
      <w:r w:rsidRPr="0047046A">
        <w:rPr>
          <w:sz w:val="26"/>
          <w:szCs w:val="26"/>
        </w:rPr>
        <w:t xml:space="preserve">. </w:t>
      </w:r>
    </w:p>
    <w:p w:rsidR="00DB7DD2" w:rsidRPr="00DB7DD2" w:rsidRDefault="00DB7DD2" w:rsidP="00DB7DD2">
      <w:pPr>
        <w:pStyle w:val="2"/>
        <w:ind w:firstLine="709"/>
        <w:jc w:val="right"/>
        <w:rPr>
          <w:b/>
          <w:sz w:val="26"/>
          <w:szCs w:val="26"/>
        </w:rPr>
      </w:pPr>
    </w:p>
    <w:p w:rsidR="00C9137F" w:rsidRPr="00DB7DD2" w:rsidRDefault="00DB7DD2" w:rsidP="00DB7DD2">
      <w:pPr>
        <w:pStyle w:val="2"/>
        <w:ind w:firstLine="709"/>
        <w:jc w:val="right"/>
        <w:rPr>
          <w:b/>
          <w:sz w:val="26"/>
          <w:szCs w:val="26"/>
        </w:rPr>
      </w:pPr>
      <w:r w:rsidRPr="00DB7DD2">
        <w:rPr>
          <w:b/>
          <w:sz w:val="26"/>
          <w:szCs w:val="26"/>
        </w:rPr>
        <w:t>ГКУ РХ «Противопожарная служба»</w:t>
      </w:r>
    </w:p>
    <w:sectPr w:rsidR="00C9137F" w:rsidRPr="00DB7DD2" w:rsidSect="00C9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FC"/>
    <w:rsid w:val="001E4BFC"/>
    <w:rsid w:val="0047046A"/>
    <w:rsid w:val="00863489"/>
    <w:rsid w:val="00C90F6D"/>
    <w:rsid w:val="00C9137F"/>
    <w:rsid w:val="00DB7DD2"/>
    <w:rsid w:val="00DF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E4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944A-E945-44FB-996C-88200D7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2020-02-12T03:29:00Z</cp:lastPrinted>
  <dcterms:created xsi:type="dcterms:W3CDTF">2020-02-12T03:00:00Z</dcterms:created>
  <dcterms:modified xsi:type="dcterms:W3CDTF">2020-02-12T04:00:00Z</dcterms:modified>
</cp:coreProperties>
</file>