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F47AF5">
        <w:rPr>
          <w:sz w:val="26"/>
          <w:szCs w:val="26"/>
        </w:rPr>
        <w:t>17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F47AF5">
        <w:rPr>
          <w:sz w:val="26"/>
          <w:szCs w:val="26"/>
        </w:rPr>
        <w:softHyphen/>
      </w:r>
      <w:proofErr w:type="gramEnd"/>
      <w:r w:rsidR="00F47AF5">
        <w:rPr>
          <w:sz w:val="26"/>
          <w:szCs w:val="26"/>
        </w:rPr>
        <w:softHyphen/>
      </w:r>
      <w:r w:rsidR="00F47AF5">
        <w:rPr>
          <w:sz w:val="26"/>
          <w:szCs w:val="26"/>
        </w:rPr>
        <w:softHyphen/>
      </w:r>
      <w:r w:rsidR="00F47AF5">
        <w:rPr>
          <w:sz w:val="26"/>
          <w:szCs w:val="26"/>
        </w:rPr>
        <w:softHyphen/>
      </w:r>
      <w:r w:rsidR="00F47AF5">
        <w:rPr>
          <w:sz w:val="26"/>
          <w:szCs w:val="26"/>
        </w:rPr>
        <w:softHyphen/>
        <w:t>_декабря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F47AF5">
        <w:rPr>
          <w:sz w:val="26"/>
          <w:szCs w:val="26"/>
        </w:rPr>
        <w:t>209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8F2AA4">
        <w:rPr>
          <w:sz w:val="26"/>
          <w:szCs w:val="26"/>
        </w:rPr>
        <w:t>446</w:t>
      </w:r>
      <w:r w:rsidR="003C1700">
        <w:rPr>
          <w:sz w:val="26"/>
          <w:szCs w:val="26"/>
        </w:rPr>
        <w:t>2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12</w:t>
      </w:r>
      <w:r w:rsidR="003C1700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3C1700">
        <w:rPr>
          <w:sz w:val="26"/>
          <w:szCs w:val="26"/>
        </w:rPr>
        <w:t>7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C1700"/>
    <w:rsid w:val="003C3A14"/>
    <w:rsid w:val="004319BE"/>
    <w:rsid w:val="004A2DCC"/>
    <w:rsid w:val="004D5FF9"/>
    <w:rsid w:val="00522BA9"/>
    <w:rsid w:val="0054123D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47AF5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5</cp:revision>
  <cp:lastPrinted>2021-12-17T02:40:00Z</cp:lastPrinted>
  <dcterms:created xsi:type="dcterms:W3CDTF">2021-12-17T02:37:00Z</dcterms:created>
  <dcterms:modified xsi:type="dcterms:W3CDTF">2021-12-21T01:54:00Z</dcterms:modified>
</cp:coreProperties>
</file>