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C1100D">
        <w:rPr>
          <w:sz w:val="26"/>
          <w:szCs w:val="26"/>
        </w:rPr>
        <w:t>01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BA486A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BA486A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C1100D">
        <w:rPr>
          <w:sz w:val="26"/>
          <w:szCs w:val="26"/>
        </w:rPr>
        <w:t>24</w:t>
      </w:r>
      <w:r w:rsidR="00827AD4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</w:t>
      </w:r>
      <w:r w:rsidR="00BA486A">
        <w:t>ё</w:t>
      </w:r>
      <w:r w:rsidR="00E003EB">
        <w:t>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</w:t>
      </w:r>
      <w:r w:rsidR="00BA486A">
        <w:t>ё</w:t>
      </w:r>
      <w:r w:rsidR="009E1E3A">
        <w:t xml:space="preserve">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</w:t>
      </w:r>
      <w:r w:rsidR="00BA486A">
        <w:rPr>
          <w:sz w:val="26"/>
          <w:szCs w:val="26"/>
        </w:rPr>
        <w:t>ё</w:t>
      </w:r>
      <w:r>
        <w:rPr>
          <w:sz w:val="26"/>
          <w:szCs w:val="26"/>
        </w:rPr>
        <w:t>нный вид использования земельного участка «</w:t>
      </w:r>
      <w:r w:rsidR="00BA486A">
        <w:rPr>
          <w:sz w:val="26"/>
          <w:szCs w:val="26"/>
        </w:rPr>
        <w:t>ведение огородничества</w:t>
      </w:r>
      <w:r>
        <w:rPr>
          <w:sz w:val="26"/>
          <w:szCs w:val="26"/>
        </w:rPr>
        <w:t>» для земельного участка,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71715">
        <w:rPr>
          <w:sz w:val="26"/>
          <w:szCs w:val="26"/>
        </w:rPr>
        <w:t>с</w:t>
      </w:r>
      <w:proofErr w:type="gramStart"/>
      <w:r w:rsidR="00171715">
        <w:rPr>
          <w:sz w:val="26"/>
          <w:szCs w:val="26"/>
        </w:rPr>
        <w:t>.Б</w:t>
      </w:r>
      <w:proofErr w:type="gramEnd"/>
      <w:r w:rsidR="00171715">
        <w:rPr>
          <w:sz w:val="26"/>
          <w:szCs w:val="26"/>
        </w:rPr>
        <w:t>елый</w:t>
      </w:r>
      <w:proofErr w:type="spellEnd"/>
      <w:r w:rsidR="00171715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 w:rsidR="00DE7F35">
        <w:rPr>
          <w:sz w:val="26"/>
          <w:szCs w:val="26"/>
        </w:rPr>
        <w:t>ул.</w:t>
      </w:r>
      <w:r w:rsidR="00BA486A">
        <w:rPr>
          <w:sz w:val="26"/>
          <w:szCs w:val="26"/>
        </w:rPr>
        <w:t>Алтайская</w:t>
      </w:r>
      <w:proofErr w:type="spellEnd"/>
      <w:r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>
        <w:rPr>
          <w:sz w:val="26"/>
          <w:szCs w:val="26"/>
        </w:rPr>
        <w:t xml:space="preserve">участок </w:t>
      </w:r>
      <w:r w:rsidR="00BA486A">
        <w:rPr>
          <w:sz w:val="26"/>
          <w:szCs w:val="26"/>
        </w:rPr>
        <w:t>12-4</w:t>
      </w:r>
      <w:r w:rsidR="00355710">
        <w:rPr>
          <w:sz w:val="26"/>
          <w:szCs w:val="26"/>
        </w:rPr>
        <w:t xml:space="preserve">, площадью </w:t>
      </w:r>
      <w:r w:rsidR="00A029F5">
        <w:rPr>
          <w:sz w:val="26"/>
          <w:szCs w:val="26"/>
        </w:rPr>
        <w:t>175</w:t>
      </w:r>
      <w:r w:rsidR="00355710">
        <w:rPr>
          <w:sz w:val="26"/>
          <w:szCs w:val="26"/>
        </w:rPr>
        <w:t xml:space="preserve"> м</w:t>
      </w:r>
      <w:r w:rsidR="00355710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Pr="00430B47" w:rsidRDefault="004B1C84" w:rsidP="00CC4743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  <w:bookmarkStart w:id="0" w:name="_GoBack"/>
      <w:bookmarkEnd w:id="0"/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78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0ED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710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1B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96B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68B7"/>
    <w:rsid w:val="009F7469"/>
    <w:rsid w:val="009F7975"/>
    <w:rsid w:val="009F7A97"/>
    <w:rsid w:val="00A01390"/>
    <w:rsid w:val="00A02261"/>
    <w:rsid w:val="00A02691"/>
    <w:rsid w:val="00A0286E"/>
    <w:rsid w:val="00A029F5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6A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00D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743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8ED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E7F35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9</cp:revision>
  <cp:lastPrinted>2022-04-28T06:45:00Z</cp:lastPrinted>
  <dcterms:created xsi:type="dcterms:W3CDTF">2023-02-01T07:10:00Z</dcterms:created>
  <dcterms:modified xsi:type="dcterms:W3CDTF">2023-03-09T06:54:00Z</dcterms:modified>
</cp:coreProperties>
</file>