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139A2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C139A2">
        <w:rPr>
          <w:sz w:val="26"/>
          <w:szCs w:val="26"/>
        </w:rPr>
        <w:t>139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F308CA">
              <w:t>служебные гаражи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F308CA">
        <w:rPr>
          <w:sz w:val="26"/>
          <w:szCs w:val="26"/>
        </w:rPr>
        <w:t>служебные гаражи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</w:t>
      </w:r>
      <w:r w:rsidR="004C45C9">
        <w:rPr>
          <w:sz w:val="26"/>
          <w:szCs w:val="26"/>
        </w:rPr>
        <w:t>672</w:t>
      </w:r>
      <w:r>
        <w:rPr>
          <w:sz w:val="26"/>
          <w:szCs w:val="26"/>
        </w:rPr>
        <w:t xml:space="preserve"> площадью </w:t>
      </w:r>
      <w:r w:rsidR="004C45C9">
        <w:rPr>
          <w:sz w:val="26"/>
          <w:szCs w:val="26"/>
        </w:rPr>
        <w:t>459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F308CA">
        <w:rPr>
          <w:sz w:val="26"/>
          <w:szCs w:val="26"/>
        </w:rPr>
        <w:t>Советская</w:t>
      </w:r>
      <w:proofErr w:type="spellEnd"/>
      <w:r>
        <w:rPr>
          <w:sz w:val="26"/>
          <w:szCs w:val="26"/>
        </w:rPr>
        <w:t xml:space="preserve">, участок № </w:t>
      </w:r>
      <w:r w:rsidR="00F308CA">
        <w:rPr>
          <w:sz w:val="26"/>
          <w:szCs w:val="26"/>
        </w:rPr>
        <w:t>27</w:t>
      </w:r>
      <w:r w:rsidR="004C45C9">
        <w:rPr>
          <w:sz w:val="26"/>
          <w:szCs w:val="26"/>
        </w:rPr>
        <w:t>-8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14D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45C9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9A2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2020-12-09T05:55:00Z</cp:lastPrinted>
  <dcterms:created xsi:type="dcterms:W3CDTF">2020-12-09T05:55:00Z</dcterms:created>
  <dcterms:modified xsi:type="dcterms:W3CDTF">2020-12-11T04:18:00Z</dcterms:modified>
</cp:coreProperties>
</file>