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E04B63">
        <w:rPr>
          <w:sz w:val="26"/>
          <w:szCs w:val="26"/>
        </w:rPr>
        <w:t>23</w:t>
      </w:r>
      <w:r w:rsidR="00544E8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F308CA">
        <w:rPr>
          <w:sz w:val="26"/>
          <w:szCs w:val="26"/>
        </w:rPr>
        <w:t>дека</w:t>
      </w:r>
      <w:r w:rsidR="007E1660">
        <w:rPr>
          <w:sz w:val="26"/>
          <w:szCs w:val="26"/>
        </w:rPr>
        <w:t>бря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20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E04B63">
        <w:rPr>
          <w:sz w:val="26"/>
          <w:szCs w:val="26"/>
        </w:rPr>
        <w:t>144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 xml:space="preserve">О предоставлении разрешения на </w:t>
            </w:r>
            <w:r w:rsidR="00544E83">
              <w:t>р</w:t>
            </w:r>
            <w:r>
              <w:t>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DD6083">
              <w:t>недропользование</w:t>
            </w:r>
            <w:r>
              <w:t>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 xml:space="preserve"> </w:t>
      </w:r>
      <w:r w:rsidRPr="00435A70">
        <w:t>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>1. Предоставить разрешение на разрешенный вид использования земельного участка «</w:t>
      </w:r>
      <w:r w:rsidR="00DD6083">
        <w:rPr>
          <w:sz w:val="26"/>
          <w:szCs w:val="26"/>
        </w:rPr>
        <w:t>недропользование</w:t>
      </w:r>
      <w:r>
        <w:rPr>
          <w:sz w:val="26"/>
          <w:szCs w:val="26"/>
        </w:rPr>
        <w:t>» для земельного участка с кадастровым номером 19:04:010</w:t>
      </w:r>
      <w:r w:rsidR="00DD6083"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="00DD608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5A3B36">
        <w:rPr>
          <w:sz w:val="26"/>
          <w:szCs w:val="26"/>
        </w:rPr>
        <w:t>3454</w:t>
      </w:r>
      <w:r>
        <w:rPr>
          <w:sz w:val="26"/>
          <w:szCs w:val="26"/>
        </w:rPr>
        <w:t xml:space="preserve"> площадью </w:t>
      </w:r>
      <w:r w:rsidR="005A3B36">
        <w:rPr>
          <w:sz w:val="26"/>
          <w:szCs w:val="26"/>
        </w:rPr>
        <w:t>4735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расположенному по адресу: Российская Федерация, Республика Хакасия, Алтайский район, </w:t>
      </w:r>
      <w:r w:rsidR="00DD6083">
        <w:rPr>
          <w:sz w:val="26"/>
          <w:szCs w:val="26"/>
        </w:rPr>
        <w:t xml:space="preserve">ОАО «Разрез </w:t>
      </w:r>
      <w:proofErr w:type="spellStart"/>
      <w:r w:rsidR="00DD6083">
        <w:rPr>
          <w:sz w:val="26"/>
          <w:szCs w:val="26"/>
        </w:rPr>
        <w:t>Изыхский</w:t>
      </w:r>
      <w:proofErr w:type="spellEnd"/>
      <w:r w:rsidR="00DD6083">
        <w:rPr>
          <w:sz w:val="26"/>
          <w:szCs w:val="26"/>
        </w:rPr>
        <w:t xml:space="preserve">», </w:t>
      </w:r>
      <w:r w:rsidR="0058736F">
        <w:rPr>
          <w:sz w:val="26"/>
          <w:szCs w:val="26"/>
        </w:rPr>
        <w:t xml:space="preserve">земельный </w:t>
      </w:r>
      <w:proofErr w:type="gramStart"/>
      <w:r w:rsidR="0058736F">
        <w:rPr>
          <w:sz w:val="26"/>
          <w:szCs w:val="26"/>
        </w:rPr>
        <w:t>участок</w:t>
      </w:r>
      <w:proofErr w:type="gramEnd"/>
      <w:r w:rsidR="0058736F">
        <w:rPr>
          <w:sz w:val="26"/>
          <w:szCs w:val="26"/>
        </w:rPr>
        <w:t xml:space="preserve"> прилегающий к насосной станции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544E83" w:rsidRDefault="007E1660" w:rsidP="00544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F308CA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Pr="00430B47" w:rsidRDefault="004B1C84" w:rsidP="00335CCC">
      <w:pPr>
        <w:rPr>
          <w:sz w:val="20"/>
          <w:szCs w:val="20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F308CA">
        <w:rPr>
          <w:sz w:val="26"/>
          <w:szCs w:val="26"/>
        </w:rPr>
        <w:t>А.В. Мин Те Хо</w:t>
      </w:r>
      <w:bookmarkStart w:id="0" w:name="_GoBack"/>
      <w:bookmarkEnd w:id="0"/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2EE6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CCC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36F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3B36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4E3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120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083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B63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Елена</cp:lastModifiedBy>
  <cp:revision>6</cp:revision>
  <cp:lastPrinted>2020-12-23T03:12:00Z</cp:lastPrinted>
  <dcterms:created xsi:type="dcterms:W3CDTF">2020-12-23T03:13:00Z</dcterms:created>
  <dcterms:modified xsi:type="dcterms:W3CDTF">2020-12-28T06:21:00Z</dcterms:modified>
</cp:coreProperties>
</file>