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D3" w:rsidRDefault="005D21D3" w:rsidP="005D21D3">
      <w:pPr>
        <w:spacing w:after="100" w:afterAutospacing="1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Calibri"/>
          <w:noProof/>
          <w:lang w:eastAsia="ru-RU"/>
        </w:rPr>
        <w:t xml:space="preserve"> </w:t>
      </w:r>
      <w:r w:rsidRPr="00C521B3">
        <w:rPr>
          <w:rFonts w:cs="Calibri"/>
          <w:noProof/>
          <w:lang w:eastAsia="ru-RU"/>
        </w:rPr>
        <w:drawing>
          <wp:inline distT="0" distB="0" distL="0" distR="0" wp14:anchorId="279D124C" wp14:editId="4FD3B850">
            <wp:extent cx="2790825" cy="115438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86" cy="116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ru-RU"/>
        </w:rPr>
        <w:t xml:space="preserve">                                           </w:t>
      </w:r>
      <w:r w:rsidRPr="005D21D3">
        <w:rPr>
          <w:rFonts w:ascii="Times New Roman" w:hAnsi="Times New Roman" w:cs="Times New Roman"/>
          <w:b/>
          <w:sz w:val="28"/>
          <w:szCs w:val="28"/>
        </w:rPr>
        <w:t>15 апреля 2021 г.</w:t>
      </w:r>
    </w:p>
    <w:p w:rsidR="005D21D3" w:rsidRPr="0027021E" w:rsidRDefault="005D21D3" w:rsidP="005D21D3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1E">
        <w:rPr>
          <w:rFonts w:ascii="Times New Roman" w:hAnsi="Times New Roman" w:cs="Times New Roman"/>
          <w:b/>
          <w:sz w:val="28"/>
          <w:szCs w:val="28"/>
        </w:rPr>
        <w:t>В Федеральной кадастровой палате Росреестра рассказали, как абитуриентам дистанционно подать документы в вузы</w:t>
      </w:r>
    </w:p>
    <w:p w:rsidR="005D21D3" w:rsidRPr="0027021E" w:rsidRDefault="005D21D3" w:rsidP="005D21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21E">
        <w:rPr>
          <w:rFonts w:ascii="Times New Roman" w:hAnsi="Times New Roman" w:cs="Times New Roman"/>
          <w:b/>
          <w:sz w:val="28"/>
          <w:szCs w:val="28"/>
        </w:rPr>
        <w:t xml:space="preserve">Остаётся всего несколько месяцев до старта очередной приемной кампании в российские вузы. В </w:t>
      </w:r>
      <w:r w:rsidR="00605CB4" w:rsidRPr="00605CB4">
        <w:rPr>
          <w:rFonts w:ascii="Times New Roman" w:hAnsi="Times New Roman" w:cs="Times New Roman"/>
          <w:b/>
          <w:sz w:val="28"/>
          <w:szCs w:val="28"/>
        </w:rPr>
        <w:t xml:space="preserve">августе прошлого </w:t>
      </w:r>
      <w:r w:rsidR="00605CB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27021E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</w:t>
      </w:r>
      <w:hyperlink r:id="rId8" w:history="1">
        <w:r w:rsidRPr="0027021E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утвердило</w:t>
        </w:r>
      </w:hyperlink>
      <w:r w:rsidRPr="0027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C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7021E">
        <w:rPr>
          <w:rFonts w:ascii="Times New Roman" w:hAnsi="Times New Roman" w:cs="Times New Roman"/>
          <w:b/>
          <w:sz w:val="28"/>
          <w:szCs w:val="28"/>
        </w:rPr>
        <w:t xml:space="preserve"> приема, согласно котор</w:t>
      </w:r>
      <w:r w:rsidR="00E505C8">
        <w:rPr>
          <w:rFonts w:ascii="Times New Roman" w:hAnsi="Times New Roman" w:cs="Times New Roman"/>
          <w:b/>
          <w:sz w:val="28"/>
          <w:szCs w:val="28"/>
        </w:rPr>
        <w:t>ому</w:t>
      </w:r>
      <w:r w:rsidRPr="0027021E">
        <w:rPr>
          <w:rFonts w:ascii="Times New Roman" w:hAnsi="Times New Roman" w:cs="Times New Roman"/>
          <w:b/>
          <w:sz w:val="28"/>
          <w:szCs w:val="28"/>
        </w:rPr>
        <w:t xml:space="preserve"> все учебные заведения страны обязаны принимать документы на обучение в электронном виде. Теперь для дистанционной подачи абитуриентам нужно подготовить не только пакет документов, но и получить сертификат усиленной квалифицированной электронной подписи (УКЭП). </w:t>
      </w:r>
    </w:p>
    <w:p w:rsidR="005D21D3" w:rsidRDefault="005D21D3" w:rsidP="005D21D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1E">
        <w:rPr>
          <w:rFonts w:ascii="Times New Roman" w:hAnsi="Times New Roman" w:cs="Times New Roman"/>
          <w:bCs/>
          <w:sz w:val="28"/>
          <w:szCs w:val="28"/>
        </w:rPr>
        <w:t xml:space="preserve">В связи с пандемией </w:t>
      </w:r>
      <w:proofErr w:type="spellStart"/>
      <w:r w:rsidRPr="0027021E">
        <w:rPr>
          <w:rFonts w:ascii="Times New Roman" w:hAnsi="Times New Roman" w:cs="Times New Roman"/>
          <w:bCs/>
          <w:sz w:val="28"/>
          <w:szCs w:val="28"/>
        </w:rPr>
        <w:t>короновируса</w:t>
      </w:r>
      <w:proofErr w:type="spellEnd"/>
      <w:r w:rsidRPr="0027021E">
        <w:rPr>
          <w:rFonts w:ascii="Times New Roman" w:hAnsi="Times New Roman" w:cs="Times New Roman"/>
          <w:bCs/>
          <w:sz w:val="28"/>
          <w:szCs w:val="28"/>
        </w:rPr>
        <w:t xml:space="preserve"> весной 2020 года электронный способ подачи документов стал</w:t>
      </w:r>
      <w:bookmarkStart w:id="0" w:name="_GoBack"/>
      <w:bookmarkEnd w:id="0"/>
      <w:r w:rsidRPr="0027021E">
        <w:rPr>
          <w:rFonts w:ascii="Times New Roman" w:hAnsi="Times New Roman" w:cs="Times New Roman"/>
          <w:bCs/>
          <w:sz w:val="28"/>
          <w:szCs w:val="28"/>
        </w:rPr>
        <w:t xml:space="preserve"> особенно актуален, так как он позволяет избежать физического контакта с другими людьми. В этом году дистанционная подача документов стала общим правилом для всех учебных заведений.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7021E">
        <w:rPr>
          <w:rFonts w:ascii="Times New Roman" w:hAnsi="Times New Roman" w:cs="Times New Roman"/>
          <w:bCs/>
          <w:sz w:val="28"/>
          <w:szCs w:val="28"/>
        </w:rPr>
        <w:t>Это значительно экономит время и деньги абитуриентов, которые они тратят на дорогу, а также существенно увеличивает возможности при выборе вуза у поступающих, особенно из отдалённых регионов.</w:t>
      </w:r>
    </w:p>
    <w:p w:rsidR="00245DA3" w:rsidRPr="00245DA3" w:rsidRDefault="00245DA3" w:rsidP="00245D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большинство учебных заведений принимают только документы, подписанные с помощью сертификата УКЭП. Получить его можно в удостоверяющем центре, аккредитованном </w:t>
      </w:r>
      <w:hyperlink r:id="rId9" w:history="1">
        <w:proofErr w:type="spellStart"/>
        <w:r w:rsidRPr="00E505C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Минкомсвязи</w:t>
        </w:r>
        <w:proofErr w:type="spellEnd"/>
        <w:r w:rsidRPr="00E505C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</w:t>
        </w:r>
      </w:hyperlink>
      <w:r w:rsidRPr="00E5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0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число таких центров с гарантией государственного учреждения входит </w:t>
      </w:r>
      <w:hyperlink r:id="rId10" w:history="1">
        <w:r w:rsidRPr="00E505C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удостоверяющий центр</w:t>
        </w:r>
      </w:hyperlink>
      <w:r w:rsidRPr="00E5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кадастровой палаты Росреестра.</w:t>
      </w:r>
    </w:p>
    <w:p w:rsidR="005D21D3" w:rsidRDefault="00E505C8" w:rsidP="005D21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D21D3" w:rsidRPr="0027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5D21D3" w:rsidRPr="0027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Цифровизация</w:t>
      </w:r>
      <w:proofErr w:type="spellEnd"/>
      <w:r w:rsidR="005D21D3" w:rsidRPr="0027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затронула буквально все сферы нашей жизни. </w:t>
      </w:r>
      <w:r w:rsidR="005D21D3" w:rsidRPr="0027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Сейчас в онлайн-формате можно подать документы не только на поступление в вуз, но и на получение паспорта, регистрацию водительского </w:t>
      </w:r>
      <w:r w:rsidR="005D21D3" w:rsidRPr="00270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удостоверения, а также записаться на прием к врачу. Поэтому полученный в удостоверяющем центре Кадастровой палаты сертификат УКЭП можно еще больше года использовать при работе с онлайн-сервисами, где требуется подтверждение личности»</w:t>
      </w:r>
      <w:r w:rsidR="005D21D3"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="00245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прокомментировал</w:t>
      </w:r>
      <w:r w:rsidR="005D21D3"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1D3" w:rsidRPr="0027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 Федеральной кадастровой палаты Росреестра Роман Коровин.</w:t>
      </w:r>
    </w:p>
    <w:p w:rsidR="005D21D3" w:rsidRPr="0027021E" w:rsidRDefault="005D21D3" w:rsidP="005D21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сертификата УКЭП поступающим нужно зарегистрироваться на сайте </w:t>
      </w:r>
      <w:hyperlink r:id="rId11" w:tgtFrame="_blank" w:history="1">
        <w:r w:rsidRPr="0027021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uc.kadastr.ru</w:t>
        </w:r>
      </w:hyperlink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создать соответствующий запрос в личном кабинете и оплатить услугу. Также для получения услуги понадобятся оригиналы паспорта, СНИЛС, ИНН. Далее необходимо пройти процедуру подтверждения личности в любом удобном офисе оказания услуги. Эта процедура подтверждает получение сертификата его законным владельцем.</w:t>
      </w:r>
    </w:p>
    <w:p w:rsidR="005D21D3" w:rsidRPr="0027021E" w:rsidRDefault="005D21D3" w:rsidP="005D21D3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прохождения процедуры удостоверения личности с помощью </w:t>
      </w:r>
      <w:hyperlink r:id="rId12" w:history="1">
        <w:r w:rsidRPr="0027021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онлайн-сервиса</w:t>
        </w:r>
      </w:hyperlink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заказать выезд специалиста по любому удобному адресу. Для уточнения возможной даты и времени приема с заявителем свяжутся сотрудники удостоверяющего центра.</w:t>
      </w:r>
    </w:p>
    <w:p w:rsidR="005D21D3" w:rsidRPr="0027021E" w:rsidRDefault="005D21D3" w:rsidP="005D21D3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УКЭП физического лица нельзя получить на имя другого человека по доверенности или на основании иного документа, подтверждающего подобные полномочия.</w:t>
      </w:r>
    </w:p>
    <w:p w:rsidR="005D21D3" w:rsidRPr="0027021E" w:rsidRDefault="005D21D3" w:rsidP="005D21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процедуры подтверждения личности готовый сертификат можно получить в личном кабинете на официальном </w:t>
      </w:r>
      <w:hyperlink r:id="rId13" w:history="1">
        <w:r w:rsidRPr="0027021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сайте</w:t>
        </w:r>
      </w:hyperlink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центра Кадастровой палаты.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485CB1" w:rsidRPr="005D21D3" w:rsidRDefault="005D21D3" w:rsidP="005D21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об Удостоверяющем центре Федеральной кадастровой палаты Росреестра можно узнать на </w:t>
      </w:r>
      <w:hyperlink r:id="rId14" w:tgtFrame="_blank" w:history="1">
        <w:r w:rsidRPr="0027021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сайте</w:t>
        </w:r>
      </w:hyperlink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</w:t>
      </w:r>
      <w:hyperlink r:id="rId15" w:history="1">
        <w:r w:rsidRPr="0027021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Ведомственного центра телефонного обслуживания</w:t>
        </w:r>
      </w:hyperlink>
      <w:r w:rsidRPr="0027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(800) 100-34-34.</w:t>
      </w:r>
    </w:p>
    <w:sectPr w:rsidR="00485CB1" w:rsidRPr="005D21D3" w:rsidSect="005D21D3"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E8" w:rsidRDefault="00E426E8" w:rsidP="005D21D3">
      <w:pPr>
        <w:spacing w:after="0" w:line="240" w:lineRule="auto"/>
      </w:pPr>
      <w:r>
        <w:separator/>
      </w:r>
    </w:p>
  </w:endnote>
  <w:endnote w:type="continuationSeparator" w:id="0">
    <w:p w:rsidR="00E426E8" w:rsidRDefault="00E426E8" w:rsidP="005D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D3" w:rsidRPr="0027021E" w:rsidRDefault="005D21D3" w:rsidP="005D21D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27021E">
      <w:rPr>
        <w:rFonts w:ascii="Times New Roman" w:hAnsi="Times New Roman" w:cs="Times New Roman"/>
        <w:sz w:val="20"/>
      </w:rPr>
      <w:t>111024, г. Москва, Шоссе Энтузиастов, д. 14</w:t>
    </w:r>
  </w:p>
  <w:p w:rsidR="005D21D3" w:rsidRDefault="005D21D3" w:rsidP="005D21D3">
    <w:pPr>
      <w:pStyle w:val="a5"/>
      <w:jc w:val="center"/>
    </w:pPr>
    <w:r w:rsidRPr="0027021E">
      <w:rPr>
        <w:rFonts w:ascii="Times New Roman" w:hAnsi="Times New Roman" w:cs="Times New Roman"/>
        <w:sz w:val="20"/>
      </w:rPr>
      <w:t>8 (495) 587-80-80,</w:t>
    </w:r>
    <w:r w:rsidRPr="0027021E">
      <w:rPr>
        <w:rFonts w:ascii="Times New Roman" w:hAnsi="Times New Roman" w:cs="Times New Roman"/>
        <w:sz w:val="20"/>
        <w:lang w:val="en-US"/>
      </w:rPr>
      <w:t xml:space="preserve"> </w:t>
    </w:r>
    <w:r w:rsidRPr="0027021E">
      <w:rPr>
        <w:rFonts w:ascii="Times New Roman" w:hAnsi="Times New Roman" w:cs="Times New Roman"/>
        <w:sz w:val="20"/>
      </w:rPr>
      <w:t>доб. 6943, press@kadastr.ru</w:t>
    </w:r>
  </w:p>
  <w:p w:rsidR="005D21D3" w:rsidRDefault="005D2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E8" w:rsidRDefault="00E426E8" w:rsidP="005D21D3">
      <w:pPr>
        <w:spacing w:after="0" w:line="240" w:lineRule="auto"/>
      </w:pPr>
      <w:r>
        <w:separator/>
      </w:r>
    </w:p>
  </w:footnote>
  <w:footnote w:type="continuationSeparator" w:id="0">
    <w:p w:rsidR="00E426E8" w:rsidRDefault="00E426E8" w:rsidP="005D2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6"/>
    <w:rsid w:val="00212A13"/>
    <w:rsid w:val="0023221B"/>
    <w:rsid w:val="00245DA3"/>
    <w:rsid w:val="005D21D3"/>
    <w:rsid w:val="00605CB4"/>
    <w:rsid w:val="007A3C48"/>
    <w:rsid w:val="007A55B9"/>
    <w:rsid w:val="00D92F93"/>
    <w:rsid w:val="00E426E8"/>
    <w:rsid w:val="00E505C8"/>
    <w:rsid w:val="00EE7D0C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D829-7DB6-4431-97E0-FC1984AA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1D3"/>
  </w:style>
  <w:style w:type="paragraph" w:styleId="a5">
    <w:name w:val="footer"/>
    <w:basedOn w:val="a"/>
    <w:link w:val="a6"/>
    <w:uiPriority w:val="99"/>
    <w:unhideWhenUsed/>
    <w:rsid w:val="005D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1D3"/>
  </w:style>
  <w:style w:type="character" w:styleId="a7">
    <w:name w:val="Hyperlink"/>
    <w:basedOn w:val="a0"/>
    <w:uiPriority w:val="99"/>
    <w:unhideWhenUsed/>
    <w:rsid w:val="00E50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9140014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adastr.ru/services/vedomstvennyy-tsentr-telefonnogo-obsluzhivaniya/" TargetMode="Externa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gov.ru/ru/activity/govservices/2/" TargetMode="External"/><Relationship Id="rId14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EDF6-9515-4EC9-886E-21AC130A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Шуба Константин Николаевич</cp:lastModifiedBy>
  <cp:revision>2</cp:revision>
  <dcterms:created xsi:type="dcterms:W3CDTF">2021-04-14T13:04:00Z</dcterms:created>
  <dcterms:modified xsi:type="dcterms:W3CDTF">2021-04-14T13:04:00Z</dcterms:modified>
</cp:coreProperties>
</file>