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0769B4" w:rsidRPr="000769B4" w:rsidRDefault="000769B4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69B4" w:rsidRPr="000769B4" w:rsidRDefault="000769B4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B4" w:rsidRDefault="003E0089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0354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CE0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июля </w:t>
      </w:r>
      <w:r w:rsidR="000C4C12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7BC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E0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="00C267BC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</w:t>
      </w:r>
      <w:r w:rsidR="00617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C267BC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620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03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№165</w:t>
      </w:r>
      <w:bookmarkStart w:id="0" w:name="_GoBack"/>
      <w:bookmarkEnd w:id="0"/>
    </w:p>
    <w:p w:rsidR="00C267BC" w:rsidRPr="000769B4" w:rsidRDefault="00C267BC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267BC" w:rsidRDefault="00C267BC" w:rsidP="000769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25A" w:rsidRPr="00CB2808" w:rsidRDefault="00A95B94" w:rsidP="000769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80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C033D" w:rsidRPr="00CB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П</w:t>
      </w:r>
      <w:r w:rsidR="009C295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 об аттестации муниципальных служащих а</w:t>
      </w:r>
      <w:r w:rsidR="000C033D" w:rsidRPr="00CB280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Белоярского сельсовета</w:t>
      </w:r>
      <w:r w:rsidR="009C295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утверждённое постановлени</w:t>
      </w:r>
      <w:r w:rsidR="00CE03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295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C033D" w:rsidRPr="00CB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34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26A66" w:rsidRPr="00CB280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Белоярского сельсовета»</w:t>
      </w:r>
      <w:r w:rsidR="008E700C" w:rsidRPr="00CB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348" w:rsidRPr="00CB28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10.07.2012</w:t>
      </w:r>
      <w:r w:rsidR="00CE0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348" w:rsidRPr="00CB2808">
        <w:rPr>
          <w:rFonts w:ascii="Times New Roman" w:eastAsia="Times New Roman" w:hAnsi="Times New Roman" w:cs="Times New Roman"/>
          <w:sz w:val="26"/>
          <w:szCs w:val="26"/>
          <w:lang w:eastAsia="ru-RU"/>
        </w:rPr>
        <w:t>№ 90</w:t>
      </w:r>
    </w:p>
    <w:p w:rsidR="008E700C" w:rsidRPr="00CB2808" w:rsidRDefault="008E700C" w:rsidP="000769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E0348" w:rsidRDefault="009C2951" w:rsidP="00CE03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951">
        <w:rPr>
          <w:rFonts w:ascii="Times New Roman" w:hAnsi="Times New Roman" w:cs="Times New Roman"/>
          <w:sz w:val="26"/>
          <w:szCs w:val="26"/>
        </w:rPr>
        <w:t>В соответствии с Законом Республики Хакасия от 08.04.2022 № 14-ЗРХ «О внесении изменений в приложение 2 к Закону Республики Хакасия «О муниципальной службе в Республике Хакасия»,</w:t>
      </w:r>
      <w:r w:rsidRPr="009C2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0F5F" w:rsidRPr="009C2951">
        <w:rPr>
          <w:rFonts w:ascii="Times New Roman" w:hAnsi="Times New Roman" w:cs="Times New Roman"/>
          <w:sz w:val="26"/>
          <w:szCs w:val="26"/>
        </w:rPr>
        <w:t>руководствуясь</w:t>
      </w:r>
      <w:r w:rsidR="005D5F3F" w:rsidRPr="009C2951">
        <w:rPr>
          <w:rFonts w:ascii="Times New Roman" w:hAnsi="Times New Roman" w:cs="Times New Roman"/>
          <w:sz w:val="26"/>
          <w:szCs w:val="26"/>
        </w:rPr>
        <w:t xml:space="preserve"> </w:t>
      </w:r>
      <w:r w:rsidR="00620F5F" w:rsidRPr="009C2951">
        <w:rPr>
          <w:rFonts w:ascii="Times New Roman" w:hAnsi="Times New Roman" w:cs="Times New Roman"/>
          <w:sz w:val="26"/>
          <w:szCs w:val="26"/>
        </w:rPr>
        <w:t>ст.</w:t>
      </w:r>
      <w:r w:rsidR="00B65F25" w:rsidRPr="009C2951">
        <w:rPr>
          <w:rFonts w:ascii="Times New Roman" w:hAnsi="Times New Roman" w:cs="Times New Roman"/>
          <w:sz w:val="26"/>
          <w:szCs w:val="26"/>
        </w:rPr>
        <w:t xml:space="preserve"> </w:t>
      </w:r>
      <w:r w:rsidR="005D5F3F" w:rsidRPr="009C2951">
        <w:rPr>
          <w:rFonts w:ascii="Times New Roman" w:hAnsi="Times New Roman" w:cs="Times New Roman"/>
          <w:sz w:val="26"/>
          <w:szCs w:val="26"/>
        </w:rPr>
        <w:t xml:space="preserve">ст. 41, 47 Устава муниципального образования Белоярский сельсовет, </w:t>
      </w:r>
      <w:r w:rsidR="0069724D" w:rsidRPr="009C2951">
        <w:rPr>
          <w:rFonts w:ascii="Times New Roman" w:hAnsi="Times New Roman" w:cs="Times New Roman"/>
          <w:sz w:val="26"/>
          <w:szCs w:val="26"/>
        </w:rPr>
        <w:t>Админ</w:t>
      </w:r>
      <w:r w:rsidR="00620F5F" w:rsidRPr="009C2951">
        <w:rPr>
          <w:rFonts w:ascii="Times New Roman" w:hAnsi="Times New Roman" w:cs="Times New Roman"/>
          <w:sz w:val="26"/>
          <w:szCs w:val="26"/>
        </w:rPr>
        <w:t>истрация Белоярского сельсовета</w:t>
      </w:r>
    </w:p>
    <w:p w:rsidR="00C267BC" w:rsidRPr="00CE0348" w:rsidRDefault="00C267BC" w:rsidP="00CE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90B" w:rsidRPr="00CE0348" w:rsidRDefault="00FA390B" w:rsidP="00CE0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34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769B4" w:rsidRPr="00CE0348" w:rsidRDefault="000769B4" w:rsidP="00CE0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2951" w:rsidRPr="00CE0348" w:rsidRDefault="009C2951" w:rsidP="00CE03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348">
        <w:rPr>
          <w:rFonts w:ascii="Times New Roman" w:hAnsi="Times New Roman" w:cs="Times New Roman"/>
          <w:sz w:val="26"/>
          <w:szCs w:val="26"/>
        </w:rPr>
        <w:t>1. Внести в Положение об аттестации муниципальных служащих администрации Белоярского сельсовета (далее – Положение), утверждённое постановлением Администрации Белоярского сельсовета от 10.07.2012 № 90 (в ред. от 06.03.2017 № 108, 03.02.2022 № 17), следующие изменения:</w:t>
      </w:r>
    </w:p>
    <w:p w:rsidR="009C2951" w:rsidRPr="00CE0348" w:rsidRDefault="009C2951" w:rsidP="00CE03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348">
        <w:rPr>
          <w:rFonts w:ascii="Times New Roman" w:hAnsi="Times New Roman" w:cs="Times New Roman"/>
          <w:sz w:val="26"/>
          <w:szCs w:val="26"/>
        </w:rPr>
        <w:t>1) в пункте 6:</w:t>
      </w:r>
    </w:p>
    <w:p w:rsidR="009C2951" w:rsidRPr="00CE0348" w:rsidRDefault="009C2951" w:rsidP="00CE03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348">
        <w:rPr>
          <w:rFonts w:ascii="Times New Roman" w:hAnsi="Times New Roman" w:cs="Times New Roman"/>
          <w:sz w:val="26"/>
          <w:szCs w:val="26"/>
        </w:rPr>
        <w:t xml:space="preserve">а) в </w:t>
      </w:r>
      <w:hyperlink r:id="rId8" w:history="1">
        <w:r w:rsidRPr="00CE0348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CE0348">
        <w:rPr>
          <w:rFonts w:ascii="Times New Roman" w:hAnsi="Times New Roman" w:cs="Times New Roman"/>
          <w:sz w:val="26"/>
          <w:szCs w:val="26"/>
        </w:rPr>
        <w:t xml:space="preserve"> слово «персональный» исключить;</w:t>
      </w:r>
    </w:p>
    <w:p w:rsidR="009C2951" w:rsidRPr="00CE0348" w:rsidRDefault="009C2951" w:rsidP="00CE03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348">
        <w:rPr>
          <w:rFonts w:ascii="Times New Roman" w:hAnsi="Times New Roman" w:cs="Times New Roman"/>
          <w:sz w:val="26"/>
          <w:szCs w:val="26"/>
        </w:rPr>
        <w:t xml:space="preserve">б) </w:t>
      </w:r>
      <w:hyperlink r:id="rId9" w:history="1">
        <w:r w:rsidRPr="00CE0348">
          <w:rPr>
            <w:rFonts w:ascii="Times New Roman" w:hAnsi="Times New Roman" w:cs="Times New Roman"/>
            <w:sz w:val="26"/>
            <w:szCs w:val="26"/>
          </w:rPr>
          <w:t>абзац второй</w:t>
        </w:r>
      </w:hyperlink>
      <w:r w:rsidRPr="00CE034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C2951" w:rsidRPr="00CE0348" w:rsidRDefault="009C2951" w:rsidP="00CE03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0348">
        <w:rPr>
          <w:rFonts w:ascii="Times New Roman" w:hAnsi="Times New Roman" w:cs="Times New Roman"/>
          <w:sz w:val="26"/>
          <w:szCs w:val="26"/>
        </w:rPr>
        <w:t>«В состав аттестационной комиссии включаются представитель нанимателя (работодатель) и (или) уполномоч</w:t>
      </w:r>
      <w:r w:rsidR="00FA6AF3">
        <w:rPr>
          <w:rFonts w:ascii="Times New Roman" w:hAnsi="Times New Roman" w:cs="Times New Roman"/>
          <w:sz w:val="26"/>
          <w:szCs w:val="26"/>
        </w:rPr>
        <w:t xml:space="preserve">енные им муниципальные служащие, </w:t>
      </w:r>
      <w:r w:rsidRPr="00CE0348">
        <w:rPr>
          <w:rFonts w:ascii="Times New Roman" w:hAnsi="Times New Roman" w:cs="Times New Roman"/>
          <w:sz w:val="26"/>
          <w:szCs w:val="26"/>
        </w:rPr>
        <w:t>а также приглашаемые представителем нанимателя (работодателем) в соответствии с пунктом 6.1 настоящего Положения независимые эксперты –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</w:t>
      </w:r>
      <w:proofErr w:type="gramEnd"/>
      <w:r w:rsidRPr="00CE0348">
        <w:rPr>
          <w:rFonts w:ascii="Times New Roman" w:hAnsi="Times New Roman" w:cs="Times New Roman"/>
          <w:sz w:val="26"/>
          <w:szCs w:val="26"/>
        </w:rPr>
        <w:t xml:space="preserve"> Число независимых экспертов должно составлять не менее одной четверти от общего числа членов аттестационной комиссии</w:t>
      </w:r>
      <w:proofErr w:type="gramStart"/>
      <w:r w:rsidRPr="00CE034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C2951" w:rsidRPr="00CE0348" w:rsidRDefault="009C2951" w:rsidP="00CE03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348">
        <w:rPr>
          <w:rFonts w:ascii="Times New Roman" w:hAnsi="Times New Roman" w:cs="Times New Roman"/>
          <w:sz w:val="26"/>
          <w:szCs w:val="26"/>
        </w:rPr>
        <w:t xml:space="preserve">в) </w:t>
      </w:r>
      <w:hyperlink r:id="rId10" w:history="1">
        <w:r w:rsidRPr="00CE0348">
          <w:rPr>
            <w:rFonts w:ascii="Times New Roman" w:hAnsi="Times New Roman" w:cs="Times New Roman"/>
            <w:sz w:val="26"/>
            <w:szCs w:val="26"/>
          </w:rPr>
          <w:t>абзац третий</w:t>
        </w:r>
      </w:hyperlink>
      <w:r w:rsidRPr="00CE0348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9C2951" w:rsidRPr="00CE0348" w:rsidRDefault="009C2951" w:rsidP="00CE03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348">
        <w:rPr>
          <w:rFonts w:ascii="Times New Roman" w:hAnsi="Times New Roman" w:cs="Times New Roman"/>
          <w:sz w:val="26"/>
          <w:szCs w:val="26"/>
        </w:rPr>
        <w:t xml:space="preserve">2) </w:t>
      </w:r>
      <w:hyperlink r:id="rId11" w:history="1">
        <w:r w:rsidRPr="00CE0348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CE0348">
        <w:rPr>
          <w:rFonts w:ascii="Times New Roman" w:hAnsi="Times New Roman" w:cs="Times New Roman"/>
          <w:sz w:val="26"/>
          <w:szCs w:val="26"/>
        </w:rPr>
        <w:t xml:space="preserve"> пунктом 6.1 следующего содержания:</w:t>
      </w:r>
    </w:p>
    <w:p w:rsidR="009C2951" w:rsidRPr="00CE0348" w:rsidRDefault="009C2951" w:rsidP="00CE03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348">
        <w:rPr>
          <w:rFonts w:ascii="Times New Roman" w:hAnsi="Times New Roman" w:cs="Times New Roman"/>
          <w:sz w:val="26"/>
          <w:szCs w:val="26"/>
        </w:rPr>
        <w:lastRenderedPageBreak/>
        <w:t>«6.1. Общий срок пребывания независимого эксперта в аттестационной комиссии органа местного самоуправления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органа местного самоуправления.</w:t>
      </w:r>
    </w:p>
    <w:p w:rsidR="009C2951" w:rsidRPr="00CE0348" w:rsidRDefault="009C2951" w:rsidP="00CE03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348">
        <w:rPr>
          <w:rFonts w:ascii="Times New Roman" w:hAnsi="Times New Roman" w:cs="Times New Roman"/>
          <w:sz w:val="26"/>
          <w:szCs w:val="26"/>
        </w:rP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</w:t>
      </w:r>
      <w:proofErr w:type="gramStart"/>
      <w:r w:rsidRPr="00CE034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C2951" w:rsidRPr="00CE0348" w:rsidRDefault="009C2951" w:rsidP="00CE03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348">
        <w:rPr>
          <w:rFonts w:ascii="Times New Roman" w:hAnsi="Times New Roman" w:cs="Times New Roman"/>
          <w:sz w:val="26"/>
          <w:szCs w:val="26"/>
        </w:rPr>
        <w:t xml:space="preserve">3) </w:t>
      </w:r>
      <w:hyperlink r:id="rId12" w:history="1">
        <w:r w:rsidRPr="00CE0348">
          <w:rPr>
            <w:rFonts w:ascii="Times New Roman" w:hAnsi="Times New Roman" w:cs="Times New Roman"/>
            <w:sz w:val="26"/>
            <w:szCs w:val="26"/>
          </w:rPr>
          <w:t>пункт 7</w:t>
        </w:r>
      </w:hyperlink>
      <w:r w:rsidRPr="00CE034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C2951" w:rsidRPr="00CE0348" w:rsidRDefault="009C2951" w:rsidP="00CE03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348">
        <w:rPr>
          <w:rFonts w:ascii="Times New Roman" w:hAnsi="Times New Roman" w:cs="Times New Roman"/>
          <w:sz w:val="26"/>
          <w:szCs w:val="26"/>
        </w:rPr>
        <w:t>«7. Аттестационная комиссия состоит из председателя, заместителя председателя, секретаря, членов комиссии. Все члены аттестационной комиссии при принятии решений обладают равными правами</w:t>
      </w:r>
      <w:proofErr w:type="gramStart"/>
      <w:r w:rsidRPr="00CE034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C2951" w:rsidRPr="00CE0348" w:rsidRDefault="009C2951" w:rsidP="00CE03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348">
        <w:rPr>
          <w:rFonts w:ascii="Times New Roman" w:hAnsi="Times New Roman" w:cs="Times New Roman"/>
          <w:sz w:val="26"/>
          <w:szCs w:val="26"/>
        </w:rPr>
        <w:t xml:space="preserve">4) в </w:t>
      </w:r>
      <w:hyperlink r:id="rId13" w:history="1">
        <w:r w:rsidRPr="00CE0348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CE0348">
        <w:rPr>
          <w:rFonts w:ascii="Times New Roman" w:hAnsi="Times New Roman" w:cs="Times New Roman"/>
          <w:sz w:val="26"/>
          <w:szCs w:val="26"/>
        </w:rPr>
        <w:t xml:space="preserve"> слова «с правом решающего голоса» исключить;</w:t>
      </w:r>
    </w:p>
    <w:p w:rsidR="009C2951" w:rsidRPr="00CE0348" w:rsidRDefault="009C2951" w:rsidP="00CE03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348">
        <w:rPr>
          <w:rFonts w:ascii="Times New Roman" w:hAnsi="Times New Roman" w:cs="Times New Roman"/>
          <w:sz w:val="26"/>
          <w:szCs w:val="26"/>
        </w:rPr>
        <w:t xml:space="preserve">5) в </w:t>
      </w:r>
      <w:hyperlink r:id="rId14" w:history="1">
        <w:r w:rsidRPr="00CE0348">
          <w:rPr>
            <w:rFonts w:ascii="Times New Roman" w:hAnsi="Times New Roman" w:cs="Times New Roman"/>
            <w:sz w:val="26"/>
            <w:szCs w:val="26"/>
          </w:rPr>
          <w:t>абзаце первом пункта 17</w:t>
        </w:r>
      </w:hyperlink>
      <w:r w:rsidRPr="00CE0348">
        <w:rPr>
          <w:rFonts w:ascii="Times New Roman" w:hAnsi="Times New Roman" w:cs="Times New Roman"/>
          <w:sz w:val="26"/>
          <w:szCs w:val="26"/>
        </w:rPr>
        <w:t xml:space="preserve"> слова «с правом решающего голоса» исключить;</w:t>
      </w:r>
    </w:p>
    <w:p w:rsidR="009C2951" w:rsidRPr="00CE0348" w:rsidRDefault="009C2951" w:rsidP="00CE03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348">
        <w:rPr>
          <w:rFonts w:ascii="Times New Roman" w:hAnsi="Times New Roman" w:cs="Times New Roman"/>
          <w:sz w:val="26"/>
          <w:szCs w:val="26"/>
        </w:rPr>
        <w:t xml:space="preserve">6) в </w:t>
      </w:r>
      <w:hyperlink r:id="rId15" w:history="1">
        <w:r w:rsidRPr="00CE0348">
          <w:rPr>
            <w:rFonts w:ascii="Times New Roman" w:hAnsi="Times New Roman" w:cs="Times New Roman"/>
            <w:sz w:val="26"/>
            <w:szCs w:val="26"/>
          </w:rPr>
          <w:t>пункте 20</w:t>
        </w:r>
      </w:hyperlink>
      <w:r w:rsidRPr="00CE0348">
        <w:rPr>
          <w:rFonts w:ascii="Times New Roman" w:hAnsi="Times New Roman" w:cs="Times New Roman"/>
          <w:sz w:val="26"/>
          <w:szCs w:val="26"/>
        </w:rPr>
        <w:t xml:space="preserve"> слова «с правом решающего голоса» исключить;</w:t>
      </w:r>
    </w:p>
    <w:p w:rsidR="009C2951" w:rsidRPr="00CE0348" w:rsidRDefault="009C2951" w:rsidP="00CE03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348">
        <w:rPr>
          <w:rFonts w:ascii="Times New Roman" w:hAnsi="Times New Roman" w:cs="Times New Roman"/>
          <w:sz w:val="26"/>
          <w:szCs w:val="26"/>
        </w:rPr>
        <w:t xml:space="preserve">7) в </w:t>
      </w:r>
      <w:hyperlink r:id="rId16" w:history="1">
        <w:r w:rsidRPr="00CE0348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CE0348">
        <w:rPr>
          <w:rFonts w:ascii="Times New Roman" w:hAnsi="Times New Roman" w:cs="Times New Roman"/>
          <w:sz w:val="26"/>
          <w:szCs w:val="26"/>
        </w:rPr>
        <w:t xml:space="preserve"> к Положению:</w:t>
      </w:r>
    </w:p>
    <w:p w:rsidR="009C2951" w:rsidRPr="00CE0348" w:rsidRDefault="009C2951" w:rsidP="00CE03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348">
        <w:rPr>
          <w:rFonts w:ascii="Times New Roman" w:hAnsi="Times New Roman" w:cs="Times New Roman"/>
          <w:sz w:val="26"/>
          <w:szCs w:val="26"/>
        </w:rPr>
        <w:t>а) в пункте 11 слова «на повышение квалификации» заменить словами «для получения дополнительного профессионального образования»;</w:t>
      </w:r>
    </w:p>
    <w:p w:rsidR="009C2951" w:rsidRPr="00CE0348" w:rsidRDefault="009C2951" w:rsidP="00CE03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348">
        <w:rPr>
          <w:rFonts w:ascii="Times New Roman" w:hAnsi="Times New Roman" w:cs="Times New Roman"/>
          <w:sz w:val="26"/>
          <w:szCs w:val="26"/>
        </w:rPr>
        <w:t xml:space="preserve">б) в </w:t>
      </w:r>
      <w:hyperlink r:id="rId17" w:history="1">
        <w:r w:rsidRPr="00CE0348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CE0348">
        <w:rPr>
          <w:rFonts w:ascii="Times New Roman" w:hAnsi="Times New Roman" w:cs="Times New Roman"/>
          <w:sz w:val="26"/>
          <w:szCs w:val="26"/>
        </w:rPr>
        <w:t xml:space="preserve"> слова «с правом решающего голоса» исключить;</w:t>
      </w:r>
    </w:p>
    <w:p w:rsidR="009C2951" w:rsidRPr="00CE0348" w:rsidRDefault="009C2951" w:rsidP="00CE03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348">
        <w:rPr>
          <w:rFonts w:ascii="Times New Roman" w:hAnsi="Times New Roman" w:cs="Times New Roman"/>
          <w:sz w:val="26"/>
          <w:szCs w:val="26"/>
        </w:rPr>
        <w:t xml:space="preserve">в) в </w:t>
      </w:r>
      <w:hyperlink r:id="rId18" w:history="1">
        <w:r w:rsidRPr="00CE0348">
          <w:rPr>
            <w:rFonts w:ascii="Times New Roman" w:hAnsi="Times New Roman" w:cs="Times New Roman"/>
            <w:sz w:val="26"/>
            <w:szCs w:val="26"/>
          </w:rPr>
          <w:t>пункте 13</w:t>
        </w:r>
      </w:hyperlink>
      <w:r w:rsidRPr="00CE0348">
        <w:rPr>
          <w:rFonts w:ascii="Times New Roman" w:hAnsi="Times New Roman" w:cs="Times New Roman"/>
          <w:sz w:val="26"/>
          <w:szCs w:val="26"/>
        </w:rPr>
        <w:t xml:space="preserve"> слова «с правом решающего голоса» исключить.</w:t>
      </w:r>
    </w:p>
    <w:p w:rsidR="009C2951" w:rsidRPr="00CE0348" w:rsidRDefault="009C2951" w:rsidP="00CE0348">
      <w:pPr>
        <w:pStyle w:val="ConsPlusNormal"/>
        <w:ind w:firstLine="540"/>
        <w:jc w:val="both"/>
        <w:rPr>
          <w:szCs w:val="26"/>
        </w:rPr>
      </w:pPr>
      <w:r w:rsidRPr="00CE0348">
        <w:rPr>
          <w:szCs w:val="26"/>
        </w:rPr>
        <w:t xml:space="preserve">2. </w:t>
      </w:r>
      <w:proofErr w:type="gramStart"/>
      <w:r w:rsidRPr="00CE0348">
        <w:rPr>
          <w:szCs w:val="26"/>
        </w:rPr>
        <w:t>Контроль за</w:t>
      </w:r>
      <w:proofErr w:type="gramEnd"/>
      <w:r w:rsidRPr="00CE0348">
        <w:rPr>
          <w:szCs w:val="26"/>
        </w:rPr>
        <w:t xml:space="preserve"> исполнением настоящего постановления оставляю за собой.</w:t>
      </w:r>
    </w:p>
    <w:p w:rsidR="009C2951" w:rsidRPr="00CE0348" w:rsidRDefault="009C2951" w:rsidP="00CE0348">
      <w:pPr>
        <w:pStyle w:val="ConsPlusNormal"/>
        <w:ind w:firstLine="540"/>
        <w:jc w:val="both"/>
        <w:rPr>
          <w:szCs w:val="26"/>
        </w:rPr>
      </w:pPr>
      <w:r w:rsidRPr="00CE0348">
        <w:rPr>
          <w:szCs w:val="26"/>
        </w:rPr>
        <w:t>3. Настоящее постановление вступает в силу после его официального опубликования (обнародования).</w:t>
      </w: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DFA" w:rsidRDefault="00281DFA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BB6F7F" w:rsidRPr="000769B4" w:rsidRDefault="00281DFA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                                                 А.В. Мин Те Хо</w:t>
      </w:r>
    </w:p>
    <w:sectPr w:rsidR="00BB6F7F" w:rsidRPr="000769B4" w:rsidSect="00163AD4">
      <w:headerReference w:type="default" r:id="rId1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CC" w:rsidRDefault="00CE4DCC" w:rsidP="003A01F0">
      <w:pPr>
        <w:spacing w:after="0" w:line="240" w:lineRule="auto"/>
      </w:pPr>
      <w:r>
        <w:separator/>
      </w:r>
    </w:p>
  </w:endnote>
  <w:endnote w:type="continuationSeparator" w:id="0">
    <w:p w:rsidR="00CE4DCC" w:rsidRDefault="00CE4DCC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CC" w:rsidRDefault="00CE4DCC" w:rsidP="003A01F0">
      <w:pPr>
        <w:spacing w:after="0" w:line="240" w:lineRule="auto"/>
      </w:pPr>
      <w:r>
        <w:separator/>
      </w:r>
    </w:p>
  </w:footnote>
  <w:footnote w:type="continuationSeparator" w:id="0">
    <w:p w:rsidR="00CE4DCC" w:rsidRDefault="00CE4DCC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F0" w:rsidRDefault="003A01F0" w:rsidP="003A01F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CE5"/>
    <w:multiLevelType w:val="hybridMultilevel"/>
    <w:tmpl w:val="0B9E06F0"/>
    <w:lvl w:ilvl="0" w:tplc="CDB41B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8658FD"/>
    <w:multiLevelType w:val="multilevel"/>
    <w:tmpl w:val="E8A2352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769B4"/>
    <w:rsid w:val="000B28D9"/>
    <w:rsid w:val="000C033D"/>
    <w:rsid w:val="000C4C12"/>
    <w:rsid w:val="000E17FF"/>
    <w:rsid w:val="00126E97"/>
    <w:rsid w:val="00145B03"/>
    <w:rsid w:val="00163AD4"/>
    <w:rsid w:val="001D6567"/>
    <w:rsid w:val="001E7545"/>
    <w:rsid w:val="0022014F"/>
    <w:rsid w:val="002244AF"/>
    <w:rsid w:val="00224F8E"/>
    <w:rsid w:val="002365D6"/>
    <w:rsid w:val="002523E0"/>
    <w:rsid w:val="00272E9A"/>
    <w:rsid w:val="00281DFA"/>
    <w:rsid w:val="0030243F"/>
    <w:rsid w:val="00315059"/>
    <w:rsid w:val="00334BD9"/>
    <w:rsid w:val="00334C79"/>
    <w:rsid w:val="0037530D"/>
    <w:rsid w:val="003A01F0"/>
    <w:rsid w:val="003D7553"/>
    <w:rsid w:val="003E0089"/>
    <w:rsid w:val="00441BE1"/>
    <w:rsid w:val="0047026A"/>
    <w:rsid w:val="00473F28"/>
    <w:rsid w:val="004941A0"/>
    <w:rsid w:val="004E2C8C"/>
    <w:rsid w:val="0051327A"/>
    <w:rsid w:val="0057451F"/>
    <w:rsid w:val="005C1DC7"/>
    <w:rsid w:val="005D358B"/>
    <w:rsid w:val="005D5F3F"/>
    <w:rsid w:val="0060354A"/>
    <w:rsid w:val="0061248F"/>
    <w:rsid w:val="0061725A"/>
    <w:rsid w:val="00620F5F"/>
    <w:rsid w:val="00625B96"/>
    <w:rsid w:val="006618B0"/>
    <w:rsid w:val="00673718"/>
    <w:rsid w:val="0069724D"/>
    <w:rsid w:val="00740FAD"/>
    <w:rsid w:val="00745833"/>
    <w:rsid w:val="00795253"/>
    <w:rsid w:val="007B35D8"/>
    <w:rsid w:val="007C2C9A"/>
    <w:rsid w:val="007D3B32"/>
    <w:rsid w:val="007D5873"/>
    <w:rsid w:val="007D6203"/>
    <w:rsid w:val="00816FD1"/>
    <w:rsid w:val="008241E6"/>
    <w:rsid w:val="00853131"/>
    <w:rsid w:val="008A7A6A"/>
    <w:rsid w:val="008B165D"/>
    <w:rsid w:val="008C271A"/>
    <w:rsid w:val="008D2FD1"/>
    <w:rsid w:val="008E700C"/>
    <w:rsid w:val="009571AB"/>
    <w:rsid w:val="00995901"/>
    <w:rsid w:val="009C2951"/>
    <w:rsid w:val="00A35B4A"/>
    <w:rsid w:val="00A36DDB"/>
    <w:rsid w:val="00A70716"/>
    <w:rsid w:val="00A8171C"/>
    <w:rsid w:val="00A91D0F"/>
    <w:rsid w:val="00A95B94"/>
    <w:rsid w:val="00AB6B7D"/>
    <w:rsid w:val="00AC78F7"/>
    <w:rsid w:val="00B51C3A"/>
    <w:rsid w:val="00B555FD"/>
    <w:rsid w:val="00B65F25"/>
    <w:rsid w:val="00BA5BA5"/>
    <w:rsid w:val="00BB6F7F"/>
    <w:rsid w:val="00BD2FF8"/>
    <w:rsid w:val="00C22AA2"/>
    <w:rsid w:val="00C267BC"/>
    <w:rsid w:val="00C26A66"/>
    <w:rsid w:val="00C37113"/>
    <w:rsid w:val="00C92FCE"/>
    <w:rsid w:val="00CB2808"/>
    <w:rsid w:val="00CC48A8"/>
    <w:rsid w:val="00CE0348"/>
    <w:rsid w:val="00CE4DCC"/>
    <w:rsid w:val="00D164D4"/>
    <w:rsid w:val="00D50CD2"/>
    <w:rsid w:val="00D67E02"/>
    <w:rsid w:val="00DC5F82"/>
    <w:rsid w:val="00DF7EBA"/>
    <w:rsid w:val="00E04414"/>
    <w:rsid w:val="00E4297B"/>
    <w:rsid w:val="00EB038A"/>
    <w:rsid w:val="00F62BB7"/>
    <w:rsid w:val="00F804D0"/>
    <w:rsid w:val="00FA390B"/>
    <w:rsid w:val="00FA6AF3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paragraph" w:customStyle="1" w:styleId="ConsPlusCell">
    <w:name w:val="ConsPlusCell"/>
    <w:uiPriority w:val="99"/>
    <w:rsid w:val="008D2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C5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paragraph" w:customStyle="1" w:styleId="ConsPlusCell">
    <w:name w:val="ConsPlusCell"/>
    <w:uiPriority w:val="99"/>
    <w:rsid w:val="008D2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C5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CEFF827337646CB7C8555B6F719A77DF88C2911435B22486B096372311045FFE0C9DFF687297F533BE821BB895FBB8921128D1EB6B517A0AB511331H" TargetMode="External"/><Relationship Id="rId13" Type="http://schemas.openxmlformats.org/officeDocument/2006/relationships/hyperlink" Target="consultantplus://offline/ref=7D7CEFF827337646CB7C8555B6F719A77DF88C2911435B22486B096372311045FFE0C9DFF687297F533BE922BB895FBB8921128D1EB6B517A0AB511331H" TargetMode="External"/><Relationship Id="rId18" Type="http://schemas.openxmlformats.org/officeDocument/2006/relationships/hyperlink" Target="consultantplus://offline/ref=7D7CEFF827337646CB7C8555B6F719A77DF88C2911435B22486B096372311045FFE0C9DFF687297F533AE724BB895FBB8921128D1EB6B517A0AB511331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7CEFF827337646CB7C8555B6F719A77DF88C2911435B22486B096372311045FFE0C9DFF687297F533BE925BB895FBB8921128D1EB6B517A0AB511331H" TargetMode="External"/><Relationship Id="rId17" Type="http://schemas.openxmlformats.org/officeDocument/2006/relationships/hyperlink" Target="consultantplus://offline/ref=7D7CEFF827337646CB7C8555B6F719A77DF88C2911435B22486B096372311045FFE0C9DFF687297F533AE724BB895FBB8921128D1EB6B517A0AB51133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7CEFF827337646CB7C8555B6F719A77DF88C2911435B22486B096372311045FFE0C9DFF687297F533AE724BB895FBB8921128D1EB6B517A0AB511331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7CEFF827337646CB7C8555B6F719A77DF88C2911435B22486B096372311045FFE0C9DFF687297F5338E823BB895FBB8921128D1EB6B517A0AB51133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7CEFF827337646CB7C8555B6F719A77DF88C2911435B22486B096372311045FFE0C9DFF687297F533BEF2EBB895FBB8921128D1EB6B517A0AB511331H" TargetMode="External"/><Relationship Id="rId10" Type="http://schemas.openxmlformats.org/officeDocument/2006/relationships/hyperlink" Target="consultantplus://offline/ref=7D7CEFF827337646CB7C8555B6F719A77DF88C2911435B22486B096372311045FFE0C9DFF687297F533BE82FBB895FBB8921128D1EB6B517A0AB511331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7CEFF827337646CB7C8555B6F719A77DF88C2911435B22486B096372311045FFE0C9DFF687297F533BE82EBB895FBB8921128D1EB6B517A0AB511331H" TargetMode="External"/><Relationship Id="rId14" Type="http://schemas.openxmlformats.org/officeDocument/2006/relationships/hyperlink" Target="consultantplus://offline/ref=7D7CEFF827337646CB7C8555B6F719A77DF88C2911435B22486B096372311045FFE0C9DFF687297F533BE923BB895FBB8921128D1EB6B517A0AB51133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cp:lastPrinted>2022-07-12T03:11:00Z</cp:lastPrinted>
  <dcterms:created xsi:type="dcterms:W3CDTF">2022-07-12T03:12:00Z</dcterms:created>
  <dcterms:modified xsi:type="dcterms:W3CDTF">2022-08-15T04:45:00Z</dcterms:modified>
</cp:coreProperties>
</file>