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9B" w:rsidRPr="00870CF9" w:rsidRDefault="00BB2C21" w:rsidP="006D636B">
      <w:pPr>
        <w:pStyle w:val="a3"/>
        <w:ind w:left="142"/>
        <w:rPr>
          <w:b w:val="0"/>
          <w:sz w:val="26"/>
          <w:szCs w:val="26"/>
        </w:rPr>
      </w:pPr>
      <w:r w:rsidRPr="00870CF9">
        <w:rPr>
          <w:b w:val="0"/>
          <w:sz w:val="26"/>
          <w:szCs w:val="26"/>
        </w:rPr>
        <w:t xml:space="preserve"> </w:t>
      </w:r>
      <w:r w:rsidR="00A8769B" w:rsidRPr="00870CF9">
        <w:rPr>
          <w:b w:val="0"/>
          <w:sz w:val="26"/>
          <w:szCs w:val="26"/>
        </w:rPr>
        <w:t>Российская Федерация</w:t>
      </w:r>
    </w:p>
    <w:p w:rsidR="00A8769B" w:rsidRPr="00870CF9" w:rsidRDefault="00A8769B" w:rsidP="006D636B">
      <w:pPr>
        <w:ind w:left="142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Республика Хакасия</w:t>
      </w:r>
    </w:p>
    <w:p w:rsidR="001E0773" w:rsidRPr="00870CF9" w:rsidRDefault="001E0773" w:rsidP="006D636B">
      <w:pPr>
        <w:ind w:left="142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Алтайский район</w:t>
      </w:r>
    </w:p>
    <w:p w:rsidR="00A8769B" w:rsidRPr="00870CF9" w:rsidRDefault="00BF60F6" w:rsidP="006D636B">
      <w:pPr>
        <w:ind w:left="142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Администрация</w:t>
      </w:r>
      <w:r w:rsidR="00A8769B" w:rsidRPr="00870CF9">
        <w:rPr>
          <w:sz w:val="26"/>
          <w:szCs w:val="26"/>
        </w:rPr>
        <w:t xml:space="preserve"> Белоярского сельсовета</w:t>
      </w:r>
    </w:p>
    <w:p w:rsidR="00A8769B" w:rsidRPr="00870CF9" w:rsidRDefault="00A8769B" w:rsidP="006D636B">
      <w:pPr>
        <w:ind w:left="142"/>
        <w:rPr>
          <w:b/>
          <w:sz w:val="26"/>
          <w:szCs w:val="26"/>
        </w:rPr>
      </w:pPr>
    </w:p>
    <w:p w:rsidR="00A8769B" w:rsidRPr="00870CF9" w:rsidRDefault="00327DA5" w:rsidP="006D636B">
      <w:pPr>
        <w:ind w:left="142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РАСПОРЯЖЕНИЕ</w:t>
      </w:r>
    </w:p>
    <w:p w:rsidR="00327DA5" w:rsidRPr="00870CF9" w:rsidRDefault="00327DA5" w:rsidP="006D636B">
      <w:pPr>
        <w:ind w:left="142"/>
        <w:jc w:val="center"/>
        <w:rPr>
          <w:sz w:val="26"/>
          <w:szCs w:val="26"/>
        </w:rPr>
      </w:pPr>
    </w:p>
    <w:p w:rsidR="00A8769B" w:rsidRPr="00870CF9" w:rsidRDefault="00A8769B" w:rsidP="006D636B">
      <w:pPr>
        <w:pStyle w:val="1"/>
        <w:ind w:left="142"/>
        <w:rPr>
          <w:sz w:val="26"/>
          <w:szCs w:val="26"/>
        </w:rPr>
      </w:pPr>
      <w:r w:rsidRPr="00870CF9">
        <w:rPr>
          <w:sz w:val="26"/>
          <w:szCs w:val="26"/>
        </w:rPr>
        <w:t>«</w:t>
      </w:r>
      <w:r w:rsidR="00AC6CB5">
        <w:rPr>
          <w:sz w:val="26"/>
          <w:szCs w:val="26"/>
        </w:rPr>
        <w:t>01</w:t>
      </w:r>
      <w:r w:rsidRPr="00870CF9">
        <w:rPr>
          <w:sz w:val="26"/>
          <w:szCs w:val="26"/>
        </w:rPr>
        <w:t>»</w:t>
      </w:r>
      <w:r w:rsidR="00857DA2" w:rsidRPr="00870CF9">
        <w:rPr>
          <w:sz w:val="26"/>
          <w:szCs w:val="26"/>
        </w:rPr>
        <w:t xml:space="preserve"> </w:t>
      </w:r>
      <w:r w:rsidR="00BF60F6" w:rsidRPr="00870CF9">
        <w:rPr>
          <w:sz w:val="26"/>
          <w:szCs w:val="26"/>
        </w:rPr>
        <w:t>апреля</w:t>
      </w:r>
      <w:r w:rsidR="00857DA2" w:rsidRPr="00870CF9">
        <w:rPr>
          <w:sz w:val="26"/>
          <w:szCs w:val="26"/>
        </w:rPr>
        <w:t xml:space="preserve"> </w:t>
      </w:r>
      <w:r w:rsidRPr="00870CF9">
        <w:rPr>
          <w:sz w:val="26"/>
          <w:szCs w:val="26"/>
        </w:rPr>
        <w:t>20</w:t>
      </w:r>
      <w:r w:rsidR="00C62F6F" w:rsidRPr="00870CF9">
        <w:rPr>
          <w:sz w:val="26"/>
          <w:szCs w:val="26"/>
        </w:rPr>
        <w:t>2</w:t>
      </w:r>
      <w:r w:rsidR="00765568" w:rsidRPr="00870CF9">
        <w:rPr>
          <w:sz w:val="26"/>
          <w:szCs w:val="26"/>
        </w:rPr>
        <w:t>2</w:t>
      </w:r>
      <w:r w:rsidRPr="00870CF9">
        <w:rPr>
          <w:sz w:val="26"/>
          <w:szCs w:val="26"/>
        </w:rPr>
        <w:t xml:space="preserve"> г.                                      </w:t>
      </w:r>
      <w:r w:rsidR="00F64C9C" w:rsidRPr="00870CF9">
        <w:rPr>
          <w:sz w:val="26"/>
          <w:szCs w:val="26"/>
        </w:rPr>
        <w:t xml:space="preserve">  </w:t>
      </w:r>
      <w:r w:rsidR="001E0773" w:rsidRPr="00870CF9">
        <w:rPr>
          <w:sz w:val="26"/>
          <w:szCs w:val="26"/>
        </w:rPr>
        <w:t xml:space="preserve">            </w:t>
      </w:r>
      <w:r w:rsidRPr="00870CF9">
        <w:rPr>
          <w:sz w:val="26"/>
          <w:szCs w:val="26"/>
        </w:rPr>
        <w:t xml:space="preserve">   </w:t>
      </w:r>
      <w:r w:rsidR="00857DA2" w:rsidRPr="00870CF9">
        <w:rPr>
          <w:sz w:val="26"/>
          <w:szCs w:val="26"/>
        </w:rPr>
        <w:t xml:space="preserve">           </w:t>
      </w:r>
      <w:r w:rsidR="00327DA5" w:rsidRPr="00870CF9">
        <w:rPr>
          <w:sz w:val="26"/>
          <w:szCs w:val="26"/>
        </w:rPr>
        <w:t xml:space="preserve">                        </w:t>
      </w:r>
      <w:r w:rsidR="00857DA2" w:rsidRPr="00870CF9">
        <w:rPr>
          <w:sz w:val="26"/>
          <w:szCs w:val="26"/>
        </w:rPr>
        <w:t xml:space="preserve">       </w:t>
      </w:r>
      <w:r w:rsidRPr="00870CF9">
        <w:rPr>
          <w:sz w:val="26"/>
          <w:szCs w:val="26"/>
        </w:rPr>
        <w:t>№</w:t>
      </w:r>
      <w:r w:rsidR="00AC6CB5">
        <w:rPr>
          <w:sz w:val="26"/>
          <w:szCs w:val="26"/>
        </w:rPr>
        <w:t xml:space="preserve"> 54</w:t>
      </w:r>
      <w:r w:rsidRPr="00870CF9">
        <w:rPr>
          <w:sz w:val="26"/>
          <w:szCs w:val="26"/>
        </w:rPr>
        <w:t xml:space="preserve">                                                      </w:t>
      </w:r>
    </w:p>
    <w:p w:rsidR="00A8769B" w:rsidRPr="00870CF9" w:rsidRDefault="00A8769B" w:rsidP="006D636B">
      <w:pPr>
        <w:ind w:left="142"/>
        <w:rPr>
          <w:sz w:val="26"/>
          <w:szCs w:val="26"/>
        </w:rPr>
      </w:pPr>
      <w:r w:rsidRPr="00870CF9">
        <w:t xml:space="preserve">                                                                                   </w:t>
      </w:r>
      <w:r w:rsidRPr="00870CF9">
        <w:rPr>
          <w:sz w:val="26"/>
          <w:szCs w:val="26"/>
        </w:rPr>
        <w:t xml:space="preserve">с. Белый Яр </w:t>
      </w:r>
    </w:p>
    <w:p w:rsidR="00A8769B" w:rsidRPr="00870CF9" w:rsidRDefault="00A8769B" w:rsidP="006D636B">
      <w:pPr>
        <w:ind w:left="142"/>
        <w:rPr>
          <w:sz w:val="26"/>
          <w:szCs w:val="26"/>
        </w:rPr>
      </w:pPr>
    </w:p>
    <w:p w:rsidR="00904AA7" w:rsidRPr="00870CF9" w:rsidRDefault="00566C9A" w:rsidP="006D636B">
      <w:pPr>
        <w:spacing w:line="276" w:lineRule="auto"/>
        <w:ind w:left="142"/>
        <w:rPr>
          <w:bCs/>
          <w:sz w:val="26"/>
          <w:szCs w:val="26"/>
        </w:rPr>
      </w:pPr>
      <w:r w:rsidRPr="00870CF9">
        <w:rPr>
          <w:bCs/>
          <w:sz w:val="26"/>
          <w:szCs w:val="26"/>
        </w:rPr>
        <w:t xml:space="preserve">Об  </w:t>
      </w:r>
      <w:r w:rsidR="00904AA7" w:rsidRPr="00870CF9">
        <w:rPr>
          <w:bCs/>
          <w:sz w:val="26"/>
          <w:szCs w:val="26"/>
        </w:rPr>
        <w:t xml:space="preserve">  </w:t>
      </w:r>
      <w:r w:rsidRPr="00870CF9">
        <w:rPr>
          <w:bCs/>
          <w:sz w:val="26"/>
          <w:szCs w:val="26"/>
        </w:rPr>
        <w:t xml:space="preserve">утверждении </w:t>
      </w:r>
      <w:r w:rsidR="00904AA7" w:rsidRPr="00870CF9">
        <w:rPr>
          <w:bCs/>
          <w:sz w:val="26"/>
          <w:szCs w:val="26"/>
        </w:rPr>
        <w:t xml:space="preserve">    </w:t>
      </w:r>
      <w:r w:rsidRPr="00870CF9">
        <w:rPr>
          <w:bCs/>
          <w:sz w:val="26"/>
          <w:szCs w:val="26"/>
        </w:rPr>
        <w:t>Положения</w:t>
      </w:r>
      <w:r w:rsidRPr="00870CF9">
        <w:rPr>
          <w:sz w:val="26"/>
          <w:szCs w:val="26"/>
        </w:rPr>
        <w:t xml:space="preserve"> </w:t>
      </w:r>
      <w:r w:rsidR="00904AA7" w:rsidRPr="00870CF9">
        <w:rPr>
          <w:sz w:val="26"/>
          <w:szCs w:val="26"/>
        </w:rPr>
        <w:t xml:space="preserve"> </w:t>
      </w:r>
      <w:r w:rsidRPr="00870CF9">
        <w:rPr>
          <w:bCs/>
          <w:sz w:val="26"/>
          <w:szCs w:val="26"/>
        </w:rPr>
        <w:t>о</w:t>
      </w:r>
      <w:r w:rsidR="00904AA7" w:rsidRPr="00870CF9">
        <w:rPr>
          <w:bCs/>
          <w:sz w:val="26"/>
          <w:szCs w:val="26"/>
        </w:rPr>
        <w:t xml:space="preserve"> </w:t>
      </w:r>
    </w:p>
    <w:p w:rsidR="00904AA7" w:rsidRPr="00870CF9" w:rsidRDefault="00904AA7" w:rsidP="006D636B">
      <w:pPr>
        <w:spacing w:line="276" w:lineRule="auto"/>
        <w:ind w:left="142"/>
        <w:rPr>
          <w:bCs/>
          <w:sz w:val="26"/>
          <w:szCs w:val="26"/>
        </w:rPr>
      </w:pPr>
      <w:r w:rsidRPr="00870CF9">
        <w:rPr>
          <w:bCs/>
          <w:sz w:val="26"/>
          <w:szCs w:val="26"/>
        </w:rPr>
        <w:t>с</w:t>
      </w:r>
      <w:r w:rsidR="00566C9A" w:rsidRPr="00870CF9">
        <w:rPr>
          <w:bCs/>
          <w:sz w:val="26"/>
          <w:szCs w:val="26"/>
        </w:rPr>
        <w:t>истеме</w:t>
      </w:r>
      <w:r w:rsidRPr="00870CF9">
        <w:rPr>
          <w:bCs/>
          <w:sz w:val="26"/>
          <w:szCs w:val="26"/>
        </w:rPr>
        <w:t xml:space="preserve"> управления охраной труда </w:t>
      </w:r>
    </w:p>
    <w:p w:rsidR="00A67CCA" w:rsidRPr="00870CF9" w:rsidRDefault="00904AA7" w:rsidP="006D636B">
      <w:pPr>
        <w:spacing w:line="276" w:lineRule="auto"/>
        <w:ind w:left="142"/>
        <w:rPr>
          <w:bCs/>
          <w:sz w:val="26"/>
          <w:szCs w:val="26"/>
        </w:rPr>
      </w:pPr>
      <w:r w:rsidRPr="00870CF9">
        <w:rPr>
          <w:bCs/>
          <w:sz w:val="26"/>
          <w:szCs w:val="26"/>
        </w:rPr>
        <w:t xml:space="preserve">в    </w:t>
      </w:r>
      <w:r w:rsidRPr="00870CF9">
        <w:rPr>
          <w:sz w:val="26"/>
          <w:szCs w:val="26"/>
        </w:rPr>
        <w:t>А</w:t>
      </w:r>
      <w:r w:rsidR="00A67CCA" w:rsidRPr="00870CF9">
        <w:rPr>
          <w:sz w:val="26"/>
          <w:szCs w:val="26"/>
        </w:rPr>
        <w:t>дминистрации</w:t>
      </w:r>
      <w:r w:rsidRPr="00870CF9">
        <w:rPr>
          <w:sz w:val="26"/>
          <w:szCs w:val="26"/>
        </w:rPr>
        <w:t xml:space="preserve">     </w:t>
      </w:r>
      <w:proofErr w:type="gramStart"/>
      <w:r w:rsidRPr="00870CF9">
        <w:rPr>
          <w:sz w:val="26"/>
          <w:szCs w:val="26"/>
        </w:rPr>
        <w:t>Б</w:t>
      </w:r>
      <w:r w:rsidR="00A67CCA" w:rsidRPr="00870CF9">
        <w:rPr>
          <w:sz w:val="26"/>
          <w:szCs w:val="26"/>
        </w:rPr>
        <w:t>елоярского</w:t>
      </w:r>
      <w:proofErr w:type="gramEnd"/>
      <w:r w:rsidR="00A67CCA" w:rsidRPr="00870CF9">
        <w:rPr>
          <w:sz w:val="26"/>
          <w:szCs w:val="26"/>
        </w:rPr>
        <w:t xml:space="preserve"> </w:t>
      </w:r>
    </w:p>
    <w:p w:rsidR="00632593" w:rsidRPr="00870CF9" w:rsidRDefault="00A67CCA" w:rsidP="006D636B">
      <w:pPr>
        <w:tabs>
          <w:tab w:val="left" w:pos="4678"/>
        </w:tabs>
        <w:ind w:left="142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сельсовета</w:t>
      </w:r>
    </w:p>
    <w:p w:rsidR="00632593" w:rsidRPr="00870CF9" w:rsidRDefault="00632593" w:rsidP="006D636B">
      <w:pPr>
        <w:ind w:left="142"/>
        <w:rPr>
          <w:sz w:val="26"/>
          <w:szCs w:val="26"/>
        </w:rPr>
      </w:pPr>
    </w:p>
    <w:p w:rsidR="0051299E" w:rsidRPr="00870CF9" w:rsidRDefault="006D636B" w:rsidP="006D636B">
      <w:pPr>
        <w:pStyle w:val="10"/>
        <w:shd w:val="clear" w:color="auto" w:fill="auto"/>
        <w:spacing w:after="0" w:line="240" w:lineRule="auto"/>
        <w:ind w:left="142"/>
        <w:jc w:val="both"/>
        <w:rPr>
          <w:spacing w:val="-1"/>
          <w:sz w:val="26"/>
          <w:szCs w:val="26"/>
        </w:rPr>
      </w:pPr>
      <w:r w:rsidRPr="00870CF9">
        <w:rPr>
          <w:sz w:val="26"/>
          <w:szCs w:val="26"/>
        </w:rPr>
        <w:tab/>
      </w:r>
      <w:proofErr w:type="gramStart"/>
      <w:r w:rsidR="00327DA5" w:rsidRPr="00870CF9">
        <w:rPr>
          <w:sz w:val="26"/>
          <w:szCs w:val="26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="00327DA5" w:rsidRPr="00870CF9">
        <w:rPr>
          <w:bCs/>
          <w:sz w:val="26"/>
          <w:szCs w:val="26"/>
        </w:rPr>
        <w:t>Белоярского сельсовета</w:t>
      </w:r>
      <w:r w:rsidR="00327DA5" w:rsidRPr="00870CF9">
        <w:rPr>
          <w:spacing w:val="-1"/>
          <w:sz w:val="26"/>
          <w:szCs w:val="26"/>
        </w:rPr>
        <w:t xml:space="preserve">, </w:t>
      </w:r>
      <w:r w:rsidR="00327DA5" w:rsidRPr="00870CF9">
        <w:rPr>
          <w:sz w:val="26"/>
          <w:szCs w:val="26"/>
        </w:rPr>
        <w:t>в</w:t>
      </w:r>
      <w:r w:rsidR="00365EEC" w:rsidRPr="00870CF9">
        <w:rPr>
          <w:sz w:val="26"/>
          <w:szCs w:val="26"/>
        </w:rPr>
        <w:t xml:space="preserve"> соответствии со стать</w:t>
      </w:r>
      <w:r w:rsidR="00765051" w:rsidRPr="00870CF9">
        <w:rPr>
          <w:sz w:val="26"/>
          <w:szCs w:val="26"/>
        </w:rPr>
        <w:t>ё</w:t>
      </w:r>
      <w:r w:rsidR="00365EEC" w:rsidRPr="00870CF9">
        <w:rPr>
          <w:sz w:val="26"/>
          <w:szCs w:val="26"/>
        </w:rPr>
        <w:t xml:space="preserve">й 212 Трудового кодекса Российской Федерации, </w:t>
      </w:r>
      <w:r w:rsidR="00752024" w:rsidRPr="00870CF9">
        <w:rPr>
          <w:sz w:val="26"/>
          <w:szCs w:val="26"/>
        </w:rPr>
        <w:t>приказом Мин</w:t>
      </w:r>
      <w:r w:rsidR="00365EEC" w:rsidRPr="00870CF9">
        <w:rPr>
          <w:sz w:val="26"/>
          <w:szCs w:val="26"/>
        </w:rPr>
        <w:t>истерства труда и социальной защиты</w:t>
      </w:r>
      <w:r w:rsidR="00752024" w:rsidRPr="00870CF9">
        <w:rPr>
          <w:sz w:val="26"/>
          <w:szCs w:val="26"/>
        </w:rPr>
        <w:t xml:space="preserve"> Росси</w:t>
      </w:r>
      <w:r w:rsidR="00365EEC" w:rsidRPr="00870CF9">
        <w:rPr>
          <w:sz w:val="26"/>
          <w:szCs w:val="26"/>
        </w:rPr>
        <w:t xml:space="preserve">йской Федерации </w:t>
      </w:r>
      <w:r w:rsidR="00752024" w:rsidRPr="00870CF9">
        <w:rPr>
          <w:sz w:val="26"/>
          <w:szCs w:val="26"/>
        </w:rPr>
        <w:t>от 19.08.2016 № 438н</w:t>
      </w:r>
      <w:r w:rsidR="00365EEC" w:rsidRPr="00870CF9">
        <w:rPr>
          <w:sz w:val="26"/>
          <w:szCs w:val="26"/>
        </w:rPr>
        <w:t xml:space="preserve"> «Об утверждении Типового положения о системе управления охраной труда», межгосударственным стандартом ГОСТ 12.0.230-2007 «Система стандартов безопасности</w:t>
      </w:r>
      <w:proofErr w:type="gramEnd"/>
      <w:r w:rsidR="00365EEC" w:rsidRPr="00870CF9">
        <w:rPr>
          <w:sz w:val="26"/>
          <w:szCs w:val="26"/>
        </w:rPr>
        <w:t xml:space="preserve"> труда»</w:t>
      </w:r>
      <w:r w:rsidR="00BF60F6" w:rsidRPr="00870CF9">
        <w:rPr>
          <w:sz w:val="26"/>
          <w:szCs w:val="26"/>
        </w:rPr>
        <w:t xml:space="preserve">. </w:t>
      </w:r>
      <w:r w:rsidR="00365EEC" w:rsidRPr="00870CF9">
        <w:rPr>
          <w:sz w:val="26"/>
          <w:szCs w:val="26"/>
        </w:rPr>
        <w:t>Системы управления охраной труда</w:t>
      </w:r>
      <w:r w:rsidR="00BF60F6" w:rsidRPr="00870CF9">
        <w:rPr>
          <w:sz w:val="26"/>
          <w:szCs w:val="26"/>
        </w:rPr>
        <w:t>. Общие требования»,</w:t>
      </w:r>
      <w:r w:rsidR="0051299E" w:rsidRPr="00870CF9">
        <w:rPr>
          <w:sz w:val="26"/>
          <w:szCs w:val="26"/>
        </w:rPr>
        <w:t xml:space="preserve"> </w:t>
      </w:r>
      <w:r w:rsidR="00327DA5" w:rsidRPr="00870CF9">
        <w:rPr>
          <w:sz w:val="26"/>
          <w:szCs w:val="26"/>
        </w:rPr>
        <w:t xml:space="preserve">руководствуясь ст.47 Устава муниципального образования Белоярский сельсовет, </w:t>
      </w:r>
    </w:p>
    <w:p w:rsidR="009F5908" w:rsidRPr="00870CF9" w:rsidRDefault="009F5908" w:rsidP="006D636B">
      <w:pPr>
        <w:spacing w:line="276" w:lineRule="auto"/>
        <w:ind w:left="142"/>
        <w:rPr>
          <w:sz w:val="26"/>
          <w:szCs w:val="26"/>
        </w:rPr>
      </w:pPr>
    </w:p>
    <w:p w:rsidR="00566C9A" w:rsidRPr="00870CF9" w:rsidRDefault="00904AA7" w:rsidP="006D636B">
      <w:pPr>
        <w:spacing w:line="276" w:lineRule="auto"/>
        <w:ind w:left="142" w:firstLine="567"/>
        <w:jc w:val="both"/>
        <w:rPr>
          <w:bCs/>
          <w:sz w:val="26"/>
          <w:szCs w:val="26"/>
        </w:rPr>
      </w:pPr>
      <w:r w:rsidRPr="00870CF9">
        <w:rPr>
          <w:sz w:val="26"/>
          <w:szCs w:val="26"/>
        </w:rPr>
        <w:t xml:space="preserve">1. </w:t>
      </w:r>
      <w:r w:rsidR="00566C9A" w:rsidRPr="00870CF9">
        <w:rPr>
          <w:sz w:val="26"/>
          <w:szCs w:val="26"/>
        </w:rPr>
        <w:t xml:space="preserve">Утвердить </w:t>
      </w:r>
      <w:r w:rsidR="001274A4" w:rsidRPr="00870CF9">
        <w:rPr>
          <w:sz w:val="26"/>
          <w:szCs w:val="26"/>
        </w:rPr>
        <w:t xml:space="preserve">Положение о системе управления охраной труда в </w:t>
      </w:r>
      <w:r w:rsidR="007F292D" w:rsidRPr="00870CF9">
        <w:rPr>
          <w:sz w:val="26"/>
          <w:szCs w:val="26"/>
        </w:rPr>
        <w:t>А</w:t>
      </w:r>
      <w:r w:rsidR="001274A4" w:rsidRPr="00870CF9">
        <w:rPr>
          <w:sz w:val="26"/>
          <w:szCs w:val="26"/>
        </w:rPr>
        <w:t xml:space="preserve">дминистрации </w:t>
      </w:r>
      <w:r w:rsidR="001274A4" w:rsidRPr="00870CF9">
        <w:rPr>
          <w:bCs/>
          <w:sz w:val="26"/>
          <w:szCs w:val="26"/>
        </w:rPr>
        <w:t xml:space="preserve">Белоярского сельсовета </w:t>
      </w:r>
      <w:r w:rsidR="001274A4" w:rsidRPr="00870CF9">
        <w:rPr>
          <w:sz w:val="26"/>
          <w:szCs w:val="26"/>
        </w:rPr>
        <w:t xml:space="preserve">Алтайского района Республики Хакасия (далее – Положение) </w:t>
      </w:r>
      <w:r w:rsidR="00566C9A" w:rsidRPr="00870CF9">
        <w:rPr>
          <w:sz w:val="26"/>
          <w:szCs w:val="26"/>
        </w:rPr>
        <w:t>(</w:t>
      </w:r>
      <w:r w:rsidR="001274A4" w:rsidRPr="00870CF9">
        <w:rPr>
          <w:sz w:val="26"/>
          <w:szCs w:val="26"/>
        </w:rPr>
        <w:t>приложение</w:t>
      </w:r>
      <w:r w:rsidR="00566C9A" w:rsidRPr="00870CF9">
        <w:rPr>
          <w:sz w:val="26"/>
          <w:szCs w:val="26"/>
        </w:rPr>
        <w:t>).</w:t>
      </w:r>
    </w:p>
    <w:p w:rsidR="001E1662" w:rsidRPr="00870CF9" w:rsidRDefault="00904AA7" w:rsidP="006D636B">
      <w:pPr>
        <w:pStyle w:val="ConsNormal"/>
        <w:spacing w:line="276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CF9">
        <w:rPr>
          <w:rFonts w:ascii="Times New Roman" w:hAnsi="Times New Roman" w:cs="Times New Roman"/>
          <w:sz w:val="26"/>
          <w:szCs w:val="26"/>
        </w:rPr>
        <w:t xml:space="preserve">2. </w:t>
      </w:r>
      <w:r w:rsidR="009F5908" w:rsidRPr="00870CF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46F18" w:rsidRPr="00870CF9">
        <w:rPr>
          <w:rFonts w:ascii="Times New Roman" w:hAnsi="Times New Roman" w:cs="Times New Roman"/>
          <w:sz w:val="26"/>
          <w:szCs w:val="26"/>
        </w:rPr>
        <w:t xml:space="preserve">Распоряжение «Об утверждении </w:t>
      </w:r>
      <w:r w:rsidR="001274A4" w:rsidRPr="00870CF9">
        <w:rPr>
          <w:rFonts w:ascii="Times New Roman" w:hAnsi="Times New Roman" w:cs="Times New Roman"/>
          <w:sz w:val="26"/>
          <w:szCs w:val="26"/>
        </w:rPr>
        <w:t>Положени</w:t>
      </w:r>
      <w:r w:rsidR="00046F18" w:rsidRPr="00870CF9">
        <w:rPr>
          <w:rFonts w:ascii="Times New Roman" w:hAnsi="Times New Roman" w:cs="Times New Roman"/>
          <w:sz w:val="26"/>
          <w:szCs w:val="26"/>
        </w:rPr>
        <w:t>я</w:t>
      </w:r>
      <w:r w:rsidR="001274A4" w:rsidRPr="00870CF9">
        <w:rPr>
          <w:rFonts w:ascii="Times New Roman" w:hAnsi="Times New Roman" w:cs="Times New Roman"/>
          <w:sz w:val="26"/>
          <w:szCs w:val="26"/>
        </w:rPr>
        <w:t xml:space="preserve"> о системе управления охраной труда в </w:t>
      </w:r>
      <w:r w:rsidR="006D636B" w:rsidRPr="00870CF9">
        <w:rPr>
          <w:rFonts w:ascii="Times New Roman" w:hAnsi="Times New Roman" w:cs="Times New Roman"/>
          <w:sz w:val="26"/>
          <w:szCs w:val="26"/>
        </w:rPr>
        <w:t>А</w:t>
      </w:r>
      <w:r w:rsidR="001274A4" w:rsidRPr="00870CF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274A4" w:rsidRPr="00870CF9">
        <w:rPr>
          <w:rFonts w:ascii="Times New Roman" w:hAnsi="Times New Roman" w:cs="Times New Roman"/>
          <w:bCs/>
          <w:sz w:val="26"/>
          <w:szCs w:val="26"/>
        </w:rPr>
        <w:t>Белоярского сельсовета</w:t>
      </w:r>
      <w:r w:rsidR="00046F18" w:rsidRPr="00870CF9">
        <w:rPr>
          <w:rFonts w:ascii="Times New Roman" w:hAnsi="Times New Roman" w:cs="Times New Roman"/>
          <w:bCs/>
          <w:sz w:val="26"/>
          <w:szCs w:val="26"/>
        </w:rPr>
        <w:t>»</w:t>
      </w:r>
      <w:r w:rsidR="001274A4" w:rsidRPr="00870C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5908" w:rsidRPr="00870CF9">
        <w:rPr>
          <w:rFonts w:ascii="Times New Roman" w:hAnsi="Times New Roman" w:cs="Times New Roman"/>
          <w:sz w:val="26"/>
          <w:szCs w:val="26"/>
        </w:rPr>
        <w:t xml:space="preserve">вступает в силу со дня его подписания. </w:t>
      </w:r>
    </w:p>
    <w:p w:rsidR="00566C9A" w:rsidRPr="00870CF9" w:rsidRDefault="00566C9A" w:rsidP="006D636B">
      <w:pPr>
        <w:pStyle w:val="ConsNormal"/>
        <w:spacing w:line="276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CF9">
        <w:rPr>
          <w:rFonts w:ascii="Times New Roman" w:hAnsi="Times New Roman" w:cs="Times New Roman"/>
          <w:sz w:val="26"/>
          <w:szCs w:val="26"/>
        </w:rPr>
        <w:t xml:space="preserve">3. </w:t>
      </w:r>
      <w:r w:rsidR="001274A4" w:rsidRPr="00870CF9">
        <w:rPr>
          <w:rFonts w:ascii="Times New Roman" w:hAnsi="Times New Roman" w:cs="Times New Roman"/>
          <w:sz w:val="26"/>
          <w:szCs w:val="26"/>
        </w:rPr>
        <w:t>Распоряжение подлежит опубликован</w:t>
      </w:r>
      <w:r w:rsidR="001E1662" w:rsidRPr="00870CF9">
        <w:rPr>
          <w:rFonts w:ascii="Times New Roman" w:hAnsi="Times New Roman" w:cs="Times New Roman"/>
          <w:sz w:val="26"/>
          <w:szCs w:val="26"/>
        </w:rPr>
        <w:t>ию на официальном сайте админист</w:t>
      </w:r>
      <w:r w:rsidR="001274A4" w:rsidRPr="00870CF9">
        <w:rPr>
          <w:rFonts w:ascii="Times New Roman" w:hAnsi="Times New Roman" w:cs="Times New Roman"/>
          <w:sz w:val="26"/>
          <w:szCs w:val="26"/>
        </w:rPr>
        <w:t xml:space="preserve">рации </w:t>
      </w:r>
      <w:r w:rsidR="001E1662" w:rsidRPr="00870CF9">
        <w:rPr>
          <w:rFonts w:ascii="Times New Roman" w:hAnsi="Times New Roman" w:cs="Times New Roman"/>
          <w:sz w:val="26"/>
          <w:szCs w:val="26"/>
        </w:rPr>
        <w:t>Белоярского сельсовета.</w:t>
      </w:r>
    </w:p>
    <w:p w:rsidR="00566C9A" w:rsidRPr="00870CF9" w:rsidRDefault="00566C9A" w:rsidP="006D636B">
      <w:pPr>
        <w:pStyle w:val="ConsNormal"/>
        <w:spacing w:line="276" w:lineRule="auto"/>
        <w:ind w:left="142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6D636B">
      <w:pPr>
        <w:pStyle w:val="ConsNormal"/>
        <w:spacing w:line="276" w:lineRule="auto"/>
        <w:ind w:left="142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4290" w:rsidRPr="00870CF9" w:rsidRDefault="00904AA7" w:rsidP="006D636B">
      <w:pPr>
        <w:spacing w:line="276" w:lineRule="auto"/>
        <w:ind w:left="142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Глава </w:t>
      </w:r>
    </w:p>
    <w:p w:rsidR="00566C9A" w:rsidRPr="00870CF9" w:rsidRDefault="00504290" w:rsidP="006D636B">
      <w:pPr>
        <w:spacing w:line="276" w:lineRule="auto"/>
        <w:ind w:left="142"/>
        <w:rPr>
          <w:sz w:val="26"/>
          <w:szCs w:val="26"/>
        </w:rPr>
      </w:pPr>
      <w:r w:rsidRPr="00870CF9">
        <w:rPr>
          <w:sz w:val="26"/>
          <w:szCs w:val="26"/>
        </w:rPr>
        <w:t xml:space="preserve">Белоярского сельсовета                               </w:t>
      </w:r>
      <w:r w:rsidR="009F5908" w:rsidRPr="00870CF9">
        <w:rPr>
          <w:sz w:val="26"/>
          <w:szCs w:val="26"/>
        </w:rPr>
        <w:t xml:space="preserve">          </w:t>
      </w:r>
      <w:r w:rsidRPr="00870CF9">
        <w:rPr>
          <w:sz w:val="26"/>
          <w:szCs w:val="26"/>
        </w:rPr>
        <w:t xml:space="preserve">                                   А.В. Мин Те Хо</w:t>
      </w: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D636B" w:rsidRDefault="006D636B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F7F5B" w:rsidRPr="00870CF9" w:rsidRDefault="000F7F5B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076"/>
      </w:tblGrid>
      <w:tr w:rsidR="000F7F5B" w:rsidRPr="00870CF9" w:rsidTr="000F7F5B">
        <w:tc>
          <w:tcPr>
            <w:tcW w:w="5637" w:type="dxa"/>
            <w:shd w:val="clear" w:color="auto" w:fill="auto"/>
          </w:tcPr>
          <w:p w:rsidR="00752024" w:rsidRPr="00870CF9" w:rsidRDefault="00752024" w:rsidP="00765051">
            <w:pPr>
              <w:ind w:firstLine="426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752024" w:rsidRPr="00870CF9" w:rsidRDefault="00752024" w:rsidP="00BE7215">
            <w:pPr>
              <w:rPr>
                <w:bCs/>
                <w:spacing w:val="-2"/>
                <w:sz w:val="26"/>
                <w:szCs w:val="26"/>
              </w:rPr>
            </w:pPr>
            <w:r w:rsidRPr="00870CF9">
              <w:rPr>
                <w:bCs/>
                <w:spacing w:val="-2"/>
                <w:sz w:val="26"/>
                <w:szCs w:val="26"/>
              </w:rPr>
              <w:t xml:space="preserve">Приложение </w:t>
            </w:r>
            <w:r w:rsidR="009F5908" w:rsidRPr="00870CF9">
              <w:rPr>
                <w:bCs/>
                <w:spacing w:val="-2"/>
                <w:sz w:val="26"/>
                <w:szCs w:val="26"/>
              </w:rPr>
              <w:t xml:space="preserve">                     </w:t>
            </w:r>
            <w:r w:rsidRPr="00870CF9">
              <w:rPr>
                <w:bCs/>
                <w:spacing w:val="-2"/>
                <w:sz w:val="26"/>
                <w:szCs w:val="26"/>
              </w:rPr>
              <w:t xml:space="preserve">к распоряжению Администрации Белоярского сельсовета </w:t>
            </w:r>
            <w:r w:rsidR="00BE7215">
              <w:rPr>
                <w:bCs/>
                <w:spacing w:val="-2"/>
                <w:sz w:val="26"/>
                <w:szCs w:val="26"/>
              </w:rPr>
              <w:t xml:space="preserve">                 </w:t>
            </w:r>
            <w:r w:rsidRPr="00870CF9">
              <w:rPr>
                <w:bCs/>
                <w:spacing w:val="-2"/>
                <w:sz w:val="26"/>
                <w:szCs w:val="26"/>
              </w:rPr>
              <w:t xml:space="preserve">от </w:t>
            </w:r>
            <w:r w:rsidR="000F7F5B">
              <w:rPr>
                <w:bCs/>
                <w:spacing w:val="-2"/>
                <w:sz w:val="26"/>
                <w:szCs w:val="26"/>
              </w:rPr>
              <w:t xml:space="preserve">  </w:t>
            </w:r>
            <w:r w:rsidR="00AC6CB5">
              <w:rPr>
                <w:bCs/>
                <w:spacing w:val="-2"/>
                <w:sz w:val="26"/>
                <w:szCs w:val="26"/>
              </w:rPr>
              <w:t>«01</w:t>
            </w:r>
            <w:r w:rsidR="00BE7215">
              <w:rPr>
                <w:bCs/>
                <w:spacing w:val="-2"/>
                <w:sz w:val="26"/>
                <w:szCs w:val="26"/>
              </w:rPr>
              <w:t xml:space="preserve">» апреля </w:t>
            </w:r>
            <w:r w:rsidRPr="00870CF9">
              <w:rPr>
                <w:bCs/>
                <w:spacing w:val="-2"/>
                <w:sz w:val="26"/>
                <w:szCs w:val="26"/>
              </w:rPr>
              <w:t>202</w:t>
            </w:r>
            <w:r w:rsidR="009F5908" w:rsidRPr="00870CF9">
              <w:rPr>
                <w:bCs/>
                <w:spacing w:val="-2"/>
                <w:sz w:val="26"/>
                <w:szCs w:val="26"/>
              </w:rPr>
              <w:t>2</w:t>
            </w:r>
            <w:r w:rsidR="00AC6CB5">
              <w:rPr>
                <w:bCs/>
                <w:spacing w:val="-2"/>
                <w:sz w:val="26"/>
                <w:szCs w:val="26"/>
              </w:rPr>
              <w:t xml:space="preserve"> № 54</w:t>
            </w:r>
          </w:p>
          <w:p w:rsidR="00752024" w:rsidRPr="00870CF9" w:rsidRDefault="00752024" w:rsidP="00765051">
            <w:pPr>
              <w:ind w:firstLine="426"/>
              <w:rPr>
                <w:bCs/>
                <w:spacing w:val="-2"/>
                <w:sz w:val="26"/>
                <w:szCs w:val="26"/>
              </w:rPr>
            </w:pPr>
          </w:p>
        </w:tc>
      </w:tr>
    </w:tbl>
    <w:p w:rsidR="00BE7215" w:rsidRDefault="00BE7215" w:rsidP="00752024">
      <w:pPr>
        <w:ind w:firstLine="426"/>
        <w:jc w:val="center"/>
        <w:rPr>
          <w:b/>
          <w:bCs/>
          <w:sz w:val="26"/>
          <w:szCs w:val="26"/>
        </w:rPr>
      </w:pPr>
    </w:p>
    <w:p w:rsidR="00752024" w:rsidRPr="00870CF9" w:rsidRDefault="00752024" w:rsidP="00752024">
      <w:pPr>
        <w:ind w:firstLine="426"/>
        <w:jc w:val="center"/>
        <w:rPr>
          <w:b/>
          <w:bCs/>
          <w:sz w:val="26"/>
          <w:szCs w:val="26"/>
        </w:rPr>
      </w:pPr>
      <w:r w:rsidRPr="00870CF9">
        <w:rPr>
          <w:b/>
          <w:bCs/>
          <w:sz w:val="26"/>
          <w:szCs w:val="26"/>
        </w:rPr>
        <w:t>Положение</w:t>
      </w:r>
    </w:p>
    <w:p w:rsidR="00752024" w:rsidRPr="00870CF9" w:rsidRDefault="00752024" w:rsidP="00752024">
      <w:pPr>
        <w:ind w:firstLine="426"/>
        <w:jc w:val="center"/>
        <w:rPr>
          <w:b/>
          <w:bCs/>
          <w:sz w:val="26"/>
          <w:szCs w:val="26"/>
        </w:rPr>
      </w:pPr>
    </w:p>
    <w:p w:rsidR="00752024" w:rsidRPr="00870CF9" w:rsidRDefault="00752024" w:rsidP="00752024">
      <w:pPr>
        <w:ind w:firstLine="426"/>
        <w:jc w:val="center"/>
        <w:rPr>
          <w:b/>
          <w:bCs/>
          <w:sz w:val="26"/>
          <w:szCs w:val="26"/>
        </w:rPr>
      </w:pPr>
      <w:r w:rsidRPr="00870CF9">
        <w:rPr>
          <w:b/>
          <w:bCs/>
          <w:sz w:val="26"/>
          <w:szCs w:val="26"/>
        </w:rPr>
        <w:t>о системе управления охраной труда в Администрации</w:t>
      </w:r>
    </w:p>
    <w:p w:rsidR="00752024" w:rsidRPr="00870CF9" w:rsidRDefault="00752024" w:rsidP="00752024">
      <w:pPr>
        <w:ind w:firstLine="426"/>
        <w:jc w:val="center"/>
        <w:rPr>
          <w:b/>
          <w:bCs/>
          <w:sz w:val="26"/>
          <w:szCs w:val="26"/>
        </w:rPr>
      </w:pPr>
      <w:r w:rsidRPr="00870CF9">
        <w:rPr>
          <w:b/>
          <w:bCs/>
          <w:sz w:val="26"/>
          <w:szCs w:val="26"/>
        </w:rPr>
        <w:t>Белоярского сельсовета Алтайского района Республики Хакасия</w:t>
      </w:r>
    </w:p>
    <w:p w:rsidR="00752024" w:rsidRPr="00870CF9" w:rsidRDefault="00752024" w:rsidP="00752024">
      <w:pPr>
        <w:spacing w:before="120" w:line="360" w:lineRule="auto"/>
        <w:ind w:firstLine="42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I. Общие положения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1. Положение о системе управления охраной труда в администрации </w:t>
      </w:r>
      <w:r w:rsidRPr="00870CF9">
        <w:rPr>
          <w:bCs/>
          <w:sz w:val="26"/>
          <w:szCs w:val="26"/>
        </w:rPr>
        <w:t xml:space="preserve">Белоярского сельсовета </w:t>
      </w:r>
      <w:r w:rsidRPr="00870CF9">
        <w:rPr>
          <w:sz w:val="26"/>
          <w:szCs w:val="26"/>
        </w:rPr>
        <w:t>Алтайского района Республики Хакасия (далее – Положение) разработано на основе</w:t>
      </w:r>
      <w:r w:rsidRPr="00870CF9">
        <w:rPr>
          <w:rStyle w:val="apple-converted-space"/>
          <w:sz w:val="26"/>
          <w:szCs w:val="26"/>
        </w:rPr>
        <w:t xml:space="preserve"> </w:t>
      </w:r>
      <w:r w:rsidRPr="00870CF9">
        <w:rPr>
          <w:sz w:val="26"/>
          <w:szCs w:val="26"/>
        </w:rPr>
        <w:t>Типового положения о системе управления охраной труда, утвержд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нного приказом Минтруда России от 19.08.2016 № 438н.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2. Настоящее Положение создано в целях обеспечения функционирования системы управления охраной труда (далее – СУОТ) в </w:t>
      </w:r>
      <w:r w:rsidR="007F292D" w:rsidRPr="00870CF9">
        <w:rPr>
          <w:sz w:val="26"/>
          <w:szCs w:val="26"/>
        </w:rPr>
        <w:t>А</w:t>
      </w:r>
      <w:r w:rsidRPr="00870CF9">
        <w:rPr>
          <w:sz w:val="26"/>
          <w:szCs w:val="26"/>
        </w:rPr>
        <w:t xml:space="preserve">дминистрации </w:t>
      </w:r>
      <w:r w:rsidRPr="00870CF9">
        <w:rPr>
          <w:bCs/>
          <w:sz w:val="26"/>
          <w:szCs w:val="26"/>
        </w:rPr>
        <w:t xml:space="preserve">Белоярского сельсовета </w:t>
      </w:r>
      <w:r w:rsidRPr="00870CF9">
        <w:rPr>
          <w:sz w:val="26"/>
          <w:szCs w:val="26"/>
        </w:rPr>
        <w:t xml:space="preserve">Алтайского района Республики Хакасия (далее – администрация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), в частности с уч</w:t>
      </w:r>
      <w:r w:rsidR="009F5908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раздела X «Охрана труда» Трудового кодекса Российской Федерации;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 w:rsidRPr="00870CF9">
        <w:rPr>
          <w:sz w:val="26"/>
          <w:szCs w:val="26"/>
        </w:rPr>
        <w:t>введ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</w:t>
      </w:r>
      <w:proofErr w:type="gramEnd"/>
      <w:r w:rsidRPr="00870CF9">
        <w:rPr>
          <w:sz w:val="26"/>
          <w:szCs w:val="26"/>
        </w:rPr>
        <w:t xml:space="preserve"> в действие приказом </w:t>
      </w:r>
      <w:proofErr w:type="spellStart"/>
      <w:r w:rsidRPr="00870CF9">
        <w:rPr>
          <w:sz w:val="26"/>
          <w:szCs w:val="26"/>
        </w:rPr>
        <w:t>Ростехрегулирования</w:t>
      </w:r>
      <w:proofErr w:type="spellEnd"/>
      <w:r w:rsidRPr="00870CF9">
        <w:rPr>
          <w:sz w:val="26"/>
          <w:szCs w:val="26"/>
        </w:rPr>
        <w:t xml:space="preserve"> от 10.07.2007 № 169-ст);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н в действие приказом </w:t>
      </w:r>
      <w:proofErr w:type="spellStart"/>
      <w:r w:rsidRPr="00870CF9">
        <w:rPr>
          <w:sz w:val="26"/>
          <w:szCs w:val="26"/>
        </w:rPr>
        <w:t>Росстандарта</w:t>
      </w:r>
      <w:proofErr w:type="spellEnd"/>
      <w:r w:rsidRPr="00870CF9">
        <w:rPr>
          <w:sz w:val="26"/>
          <w:szCs w:val="26"/>
        </w:rPr>
        <w:t xml:space="preserve"> от 09.06.2016 № 601-ст).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rStyle w:val="apple-converted-space"/>
          <w:sz w:val="26"/>
          <w:szCs w:val="26"/>
        </w:rPr>
        <w:t xml:space="preserve">3. Положение устанавливает общие требования </w:t>
      </w:r>
      <w:r w:rsidRPr="00870CF9">
        <w:rPr>
          <w:sz w:val="26"/>
          <w:szCs w:val="26"/>
        </w:rPr>
        <w:t xml:space="preserve">к организации работы </w:t>
      </w:r>
      <w:r w:rsidRPr="00870CF9">
        <w:rPr>
          <w:rStyle w:val="apple-converted-space"/>
          <w:sz w:val="26"/>
          <w:szCs w:val="26"/>
        </w:rPr>
        <w:t xml:space="preserve">по охране труда на </w:t>
      </w:r>
      <w:r w:rsidRPr="00870CF9">
        <w:rPr>
          <w:sz w:val="26"/>
          <w:szCs w:val="26"/>
        </w:rPr>
        <w:t>основе нормативных правовых документов, принципов и методов управления,</w:t>
      </w:r>
      <w:r w:rsidRPr="00870CF9">
        <w:rPr>
          <w:rStyle w:val="apple-converted-space"/>
          <w:sz w:val="26"/>
          <w:szCs w:val="26"/>
        </w:rPr>
        <w:t> </w:t>
      </w:r>
      <w:r w:rsidRPr="00870CF9">
        <w:rPr>
          <w:sz w:val="26"/>
          <w:szCs w:val="26"/>
        </w:rPr>
        <w:t>направленных на совершенствование деятельности по охране труда.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4. СУОТ </w:t>
      </w:r>
      <w:proofErr w:type="gramStart"/>
      <w:r w:rsidRPr="00870CF9">
        <w:rPr>
          <w:sz w:val="26"/>
          <w:szCs w:val="26"/>
        </w:rPr>
        <w:t>совместима</w:t>
      </w:r>
      <w:proofErr w:type="gramEnd"/>
      <w:r w:rsidRPr="00870CF9">
        <w:rPr>
          <w:sz w:val="26"/>
          <w:szCs w:val="26"/>
        </w:rPr>
        <w:t xml:space="preserve"> с другими системами управления, действующими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5. СУОТ представляет собой единство: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а) организационных структур управления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с фиксированными обязанностями его должностных лиц;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в) устанавливающей (локальные нормативные акты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) и фиксирующей (журналы, акты, записи) документации.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6. Действие СУОТ распространяется на всей территории, во всех зданиях и сооружениях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7. Требования СУОТ обязательны для всех работников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(приложение 1) и являются обязательными для всех лиц, находящихся на территории, в зданиях и сооружениях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8. СУОТ состоит из следующих разделов и подразделов: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политика в области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цели в области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в) обеспечение функционирования СУОТ (распределение обязанностей в сфере охраны труда между должностными лицами);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процедуры, направленные на достижение целей в области охраны труда, (далее – процедуры) включая: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подготовки работников по охране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организации и проведения оценки условий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управления профессиональными рисками;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организации и проведения наблюдения за состоянием здоровья работников;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процедуру обеспечения оптимальных режимов труда и отдыха работников;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планирование мероприятий по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контроль функционирования СУОТ и мониторинг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планирование улучшений функционирования СУОТ;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реагирование на аварии, несчастные случаи и профессиональные заболевания;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и) управление документами СУОТ.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752024" w:rsidRPr="00870CF9" w:rsidRDefault="00752024" w:rsidP="00752024">
      <w:pPr>
        <w:spacing w:before="120" w:line="360" w:lineRule="auto"/>
        <w:ind w:firstLine="42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II. Политика в области охраны труда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10. Соблюдение требований законодательства в области охраны труда является важной и неотъемлемой частью в общей системе управления охраной труда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11. Политика организации в области охраны труда (далее – политика по охране труда) является публичной документированной декларацией организации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 Политика организации в области охраны труда является составной частью настоящего Положения.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12. Политикой по охране труда определены следующие цели и задачи: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приоритет сохранения жизни и здоровья работников в процессе их трудовой деятельности;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соответствие условий труда на рабочих местах государственным нормативным требованиям охраны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повышение эффективности предупреждающих мер по соблюдению требований охраны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выполнение последовательного и непрерывного комплекса мероприятий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снижение потенциальных профессиональных рисков при осуществлении производственной деятельности и обеспечение такого уровня охраны труда, при котором профессиональный риск возникновения несчастных случаев на производстве, аварий и профессиональных заболеваний минимален;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е) проектирование рабочих мест, выбор оборудования, инструментов, сырья и материалов, средств индивидуальной и коллективной защиты, построения 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производственных и технологических процессов с обязательным уч</w:t>
      </w:r>
      <w:r w:rsidR="00653505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 нормативных требований охраны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непрерывное совершенствование и повышение эффективности системы управления охраной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участие представительного органа работников (профкома) в управлении охраной труда</w:t>
      </w:r>
      <w:r w:rsidR="004B5A47" w:rsidRPr="00870CF9">
        <w:rPr>
          <w:sz w:val="26"/>
          <w:szCs w:val="26"/>
        </w:rPr>
        <w:t xml:space="preserve"> </w:t>
      </w:r>
      <w:r w:rsidRPr="00870CF9">
        <w:rPr>
          <w:sz w:val="26"/>
          <w:szCs w:val="26"/>
        </w:rPr>
        <w:t>(при наличии).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13. Для достижения поставленных целей и задач, определ</w:t>
      </w:r>
      <w:r w:rsidR="004B5A4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нных политикой по охране труда, администрация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обеспечивает: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а) проведение </w:t>
      </w:r>
      <w:proofErr w:type="gramStart"/>
      <w:r w:rsidRPr="00870CF9">
        <w:rPr>
          <w:sz w:val="26"/>
          <w:szCs w:val="26"/>
        </w:rPr>
        <w:t>обучения по охране</w:t>
      </w:r>
      <w:proofErr w:type="gramEnd"/>
      <w:r w:rsidRPr="00870CF9">
        <w:rPr>
          <w:sz w:val="26"/>
          <w:szCs w:val="26"/>
        </w:rPr>
        <w:t xml:space="preserve"> труда</w:t>
      </w:r>
      <w:r w:rsidR="004B5A47" w:rsidRPr="00870CF9">
        <w:rPr>
          <w:sz w:val="26"/>
          <w:szCs w:val="26"/>
        </w:rPr>
        <w:t>,</w:t>
      </w:r>
      <w:r w:rsidRPr="00870CF9">
        <w:rPr>
          <w:sz w:val="26"/>
          <w:szCs w:val="26"/>
        </w:rPr>
        <w:t xml:space="preserve"> с последующей проверкой знаний требований охраны труда</w:t>
      </w:r>
      <w:r w:rsidR="004B5A47" w:rsidRPr="00870CF9">
        <w:rPr>
          <w:sz w:val="26"/>
          <w:szCs w:val="26"/>
        </w:rPr>
        <w:t>,</w:t>
      </w:r>
      <w:r w:rsidRPr="00870CF9">
        <w:rPr>
          <w:sz w:val="26"/>
          <w:szCs w:val="26"/>
        </w:rPr>
        <w:t xml:space="preserve"> для всех работников организации;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проведение обучения оказанию первой помощи пострадавшим на производстве для всех работников рабочих профессий;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проведения всех видов инструктажей по охране труда для работников организации;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разработку локальных нормативных актов по охране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приобретение и выдачу агитационных материалов и нормативно-технической литературы по охране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проведение обязательных предварительных и периодических медицинских осмотров (обследований) и обязательных психиатрических освидетельствований работников, занятых на работах с вредными и (или) опасными условиями труда;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проведение специальной оценки условий труда для выявления на рабочих местах вредных и (или) опасных производственных факторов;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приобретение, выдачу и своевременное обновление состава аптечек для оказания первой медицинской помощи;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и) своевременную выдачу специальной одежды, специальной обуви и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752024" w:rsidRPr="00870CF9" w:rsidRDefault="00752024" w:rsidP="00752024">
      <w:pPr>
        <w:shd w:val="clear" w:color="auto" w:fill="FFFFFF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к) расследование и уч</w:t>
      </w:r>
      <w:r w:rsidR="004B5A4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т несчастных случаев на производстве и профессиональных заболеваний. </w:t>
      </w:r>
    </w:p>
    <w:p w:rsidR="00752024" w:rsidRPr="00870CF9" w:rsidRDefault="00752024" w:rsidP="00752024">
      <w:pPr>
        <w:spacing w:before="120" w:after="120"/>
        <w:ind w:firstLine="42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III. Цели администрации в области охраны труда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14. Основные цели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в области охраны труда (далее – цели) содержатся в политике по охране труда и достигаются путем реализации администрацией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процедур, предусмотренных в разделе V настоящего Положения.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15. Основной целью является обеспечение приоритета сохранения жизни и здоровья работников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16. Целями СУОТ являются: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реализация основных направлений политики организации в сфере охраны труда и выработка предложений по е</w:t>
      </w:r>
      <w:r w:rsidR="004B5A4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 совершенствованию;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разработка и реализация программы улучшения условий и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870CF9">
        <w:rPr>
          <w:sz w:val="26"/>
          <w:szCs w:val="26"/>
        </w:rPr>
        <w:t>дств тр</w:t>
      </w:r>
      <w:proofErr w:type="gramEnd"/>
      <w:r w:rsidRPr="00870CF9">
        <w:rPr>
          <w:sz w:val="26"/>
          <w:szCs w:val="26"/>
        </w:rPr>
        <w:t>удового процесса;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формирование безопасных условий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контроль над соблюдением требований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е)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предотвращение несчастных случаев с лицами, осуществляющими трудовую деятельность в администрации;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охрана и укрепление здоровья персонала, лиц, осуществляющих трудовую деятельность в администрации, создание оптимального сочетания режимов труда, производственного процесса, организованного отдыха.</w:t>
      </w:r>
    </w:p>
    <w:p w:rsidR="00752024" w:rsidRPr="00870CF9" w:rsidRDefault="00752024" w:rsidP="00752024">
      <w:pPr>
        <w:spacing w:before="120"/>
        <w:ind w:firstLine="42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 xml:space="preserve">IV. </w:t>
      </w:r>
      <w:proofErr w:type="gramStart"/>
      <w:r w:rsidRPr="00870CF9">
        <w:rPr>
          <w:b/>
          <w:sz w:val="26"/>
          <w:szCs w:val="26"/>
        </w:rPr>
        <w:t>Обеспечение функционирования СУОТ (распределение</w:t>
      </w:r>
      <w:proofErr w:type="gramEnd"/>
    </w:p>
    <w:p w:rsidR="00752024" w:rsidRPr="00870CF9" w:rsidRDefault="00752024" w:rsidP="00752024">
      <w:pPr>
        <w:spacing w:after="120"/>
        <w:ind w:firstLine="42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обязанностей в сфере охраны труда между должностными лицами)</w:t>
      </w:r>
    </w:p>
    <w:p w:rsidR="00752024" w:rsidRPr="00870CF9" w:rsidRDefault="00752024" w:rsidP="00752024">
      <w:pPr>
        <w:ind w:firstLine="426"/>
        <w:jc w:val="both"/>
        <w:rPr>
          <w:bCs/>
          <w:sz w:val="26"/>
          <w:szCs w:val="26"/>
        </w:rPr>
      </w:pPr>
      <w:r w:rsidRPr="00870CF9">
        <w:rPr>
          <w:sz w:val="26"/>
          <w:szCs w:val="26"/>
        </w:rPr>
        <w:t xml:space="preserve">17. </w:t>
      </w:r>
      <w:r w:rsidRPr="00870CF9">
        <w:rPr>
          <w:bCs/>
          <w:sz w:val="26"/>
          <w:szCs w:val="26"/>
        </w:rPr>
        <w:t xml:space="preserve">Распределение обязанностей в сфере охраны труда между должностными лицами </w:t>
      </w:r>
      <w:r w:rsidRPr="00870CF9">
        <w:rPr>
          <w:sz w:val="26"/>
          <w:szCs w:val="26"/>
        </w:rPr>
        <w:t xml:space="preserve">администрации </w:t>
      </w:r>
      <w:r w:rsidRPr="00870CF9">
        <w:rPr>
          <w:bCs/>
          <w:sz w:val="26"/>
          <w:szCs w:val="26"/>
        </w:rPr>
        <w:t>Белоярского сельсовета осуществляется с использованием уровней управления.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18. </w:t>
      </w:r>
      <w:proofErr w:type="gramStart"/>
      <w:r w:rsidRPr="00870CF9">
        <w:rPr>
          <w:sz w:val="26"/>
          <w:szCs w:val="26"/>
        </w:rPr>
        <w:t xml:space="preserve">Организация работ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, выполнение обязанностей возлагаются на главу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, ответственного за организацию работ по охране труда, первого заместителя главы Белоярского сельсовета, заместителя главы Белоярского сельсовета, главного бухгалтера администрации Белоярского сельсовета, </w:t>
      </w:r>
      <w:r w:rsidR="009C2448" w:rsidRPr="00870CF9">
        <w:rPr>
          <w:sz w:val="26"/>
          <w:szCs w:val="26"/>
        </w:rPr>
        <w:t xml:space="preserve">руководителей структурных подразделений (отделов) </w:t>
      </w:r>
      <w:r w:rsidRPr="00870CF9">
        <w:rPr>
          <w:sz w:val="26"/>
          <w:szCs w:val="26"/>
        </w:rPr>
        <w:t>администрации Белоярского сельсовета, главного специалиста отдела юридической работы и кадров администрации Белоярского сельсовета, ответственного за обеспечение безопасности дорожного движения</w:t>
      </w:r>
      <w:proofErr w:type="gramEnd"/>
      <w:r w:rsidRPr="00870CF9">
        <w:rPr>
          <w:sz w:val="26"/>
          <w:szCs w:val="26"/>
        </w:rPr>
        <w:t xml:space="preserve"> администрации, исполняющего функции по осуществлению мероприятий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19. Обязанности в сфере </w:t>
      </w:r>
      <w:proofErr w:type="gramStart"/>
      <w:r w:rsidRPr="00870CF9">
        <w:rPr>
          <w:sz w:val="26"/>
          <w:szCs w:val="26"/>
        </w:rPr>
        <w:t xml:space="preserve">охраны труда должностных лиц администрации </w:t>
      </w:r>
      <w:r w:rsidRPr="00870CF9">
        <w:rPr>
          <w:bCs/>
          <w:sz w:val="26"/>
          <w:szCs w:val="26"/>
        </w:rPr>
        <w:t>Белоярского сельсовета</w:t>
      </w:r>
      <w:proofErr w:type="gramEnd"/>
      <w:r w:rsidRPr="00870CF9">
        <w:rPr>
          <w:sz w:val="26"/>
          <w:szCs w:val="26"/>
        </w:rPr>
        <w:t xml:space="preserve">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752024" w:rsidRPr="00870CF9" w:rsidRDefault="00752024" w:rsidP="00752024">
      <w:pPr>
        <w:suppressAutoHyphens/>
        <w:ind w:firstLine="426"/>
        <w:jc w:val="both"/>
        <w:outlineLvl w:val="0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20. Уровни управления охраной труда:</w:t>
      </w:r>
    </w:p>
    <w:p w:rsidR="00752024" w:rsidRPr="00870CF9" w:rsidRDefault="00752024" w:rsidP="00752024">
      <w:pPr>
        <w:suppressAutoHyphens/>
        <w:ind w:firstLine="426"/>
        <w:jc w:val="both"/>
        <w:outlineLvl w:val="0"/>
        <w:rPr>
          <w:sz w:val="26"/>
          <w:szCs w:val="26"/>
        </w:rPr>
      </w:pPr>
      <w:r w:rsidRPr="00870CF9">
        <w:rPr>
          <w:sz w:val="26"/>
          <w:szCs w:val="26"/>
        </w:rPr>
        <w:t>а) уровень структурного подразделения (отдела);</w:t>
      </w:r>
    </w:p>
    <w:p w:rsidR="00752024" w:rsidRPr="00870CF9" w:rsidRDefault="00752024" w:rsidP="00752024">
      <w:pPr>
        <w:suppressAutoHyphens/>
        <w:ind w:firstLine="426"/>
        <w:jc w:val="both"/>
        <w:outlineLvl w:val="0"/>
        <w:rPr>
          <w:sz w:val="26"/>
          <w:szCs w:val="26"/>
        </w:rPr>
      </w:pPr>
      <w:r w:rsidRPr="00870CF9">
        <w:rPr>
          <w:sz w:val="26"/>
          <w:szCs w:val="26"/>
        </w:rPr>
        <w:t>б) уровень администрации Белоярского сельсовета в целом.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21. На уровне управления, указанном в </w:t>
      </w:r>
      <w:proofErr w:type="spellStart"/>
      <w:r w:rsidRPr="00870CF9">
        <w:rPr>
          <w:sz w:val="26"/>
          <w:szCs w:val="26"/>
        </w:rPr>
        <w:t>пп</w:t>
      </w:r>
      <w:proofErr w:type="spellEnd"/>
      <w:r w:rsidRPr="00870CF9">
        <w:rPr>
          <w:sz w:val="26"/>
          <w:szCs w:val="26"/>
        </w:rPr>
        <w:t>. «а» п. 20 настоящего Положения, устанавливаются обязанности в сфере охраны труда: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руководителей структурных подразделений (отделов);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22. На уровне управления, указанном в </w:t>
      </w:r>
      <w:proofErr w:type="spellStart"/>
      <w:r w:rsidRPr="00870CF9">
        <w:rPr>
          <w:sz w:val="26"/>
          <w:szCs w:val="26"/>
        </w:rPr>
        <w:t>пп</w:t>
      </w:r>
      <w:proofErr w:type="spellEnd"/>
      <w:r w:rsidRPr="00870CF9">
        <w:rPr>
          <w:sz w:val="26"/>
          <w:szCs w:val="26"/>
        </w:rPr>
        <w:t>. «б» п. 20 настоящего Положения, устанавливаются обязанности в сфере охраны труда: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а) непосредственно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, в лице главы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б) заместителей главы администрации, руководителей структурных подразделений (отделов)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г) главного специалиста отдела юридической работы и кадров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работников;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ответственного за обеспечение безопасности дорожного движения администрации;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исполняющего функции по осуществлению мероприятий по охране труда в администрации Белоярского сельсовета.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23. На каждом уровне управления для должностных лиц устанавливаются обязанности в сфере охраны труда. 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24. Управление охраной труда осуществляется при непосредственном участии работников и первичной профсоюзной организации администрации Белоярского сельсовета (при наличии).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25. Распределение обязанностей в сфере охраны труда закрепляется в отдельных локальных нормативных актах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26. Обязанности в сфере охраны труда: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а) администрация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в лице главы </w:t>
      </w:r>
      <w:r w:rsidRPr="00870CF9">
        <w:rPr>
          <w:bCs/>
          <w:sz w:val="26"/>
          <w:szCs w:val="26"/>
        </w:rPr>
        <w:t>Белоярского сельсовета-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обеспечивает соблюдение режима труда и отдыха (служебного времени и времени отдыха) работников администрации;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организует ресурсное обеспечение мероприятий по охране труда;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обеспечивает создание и функционирование СУОТ;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(отделов), главным специалистом отдела юридической работы и кадров и исполняющим функции по осуществлению мероприятий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определяет ответственность своих заместителей, руководителей структурных подразделений (отделов) и исполняющего функции по осуществлению мероприятий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за деятельность в области охраны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организует в соответствии с Трудовым </w:t>
      </w:r>
      <w:hyperlink r:id="rId9" w:history="1">
        <w:r w:rsidRPr="00870CF9">
          <w:rPr>
            <w:sz w:val="26"/>
            <w:szCs w:val="26"/>
          </w:rPr>
          <w:t>кодексом</w:t>
        </w:r>
      </w:hyperlink>
      <w:r w:rsidRPr="00870CF9">
        <w:rPr>
          <w:sz w:val="26"/>
          <w:szCs w:val="26"/>
        </w:rPr>
        <w:t xml:space="preserve"> Российской Федерации проведение за сч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(при необходимости);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учётом необходимости поддержания необходимого уровня компетентности для выполнения служебных обязанностей</w:t>
      </w:r>
      <w:proofErr w:type="gramStart"/>
      <w:r w:rsidRPr="00870CF9">
        <w:rPr>
          <w:sz w:val="26"/>
          <w:szCs w:val="26"/>
        </w:rPr>
        <w:t xml:space="preserve"> ,</w:t>
      </w:r>
      <w:proofErr w:type="gramEnd"/>
      <w:r w:rsidRPr="00870CF9">
        <w:rPr>
          <w:sz w:val="26"/>
          <w:szCs w:val="26"/>
        </w:rPr>
        <w:t xml:space="preserve"> относящихся к обеспечению охраной труда; 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обеспечивает приобретение и выдачу за сч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 собственных сре</w:t>
      </w:r>
      <w:proofErr w:type="gramStart"/>
      <w:r w:rsidRPr="00870CF9">
        <w:rPr>
          <w:sz w:val="26"/>
          <w:szCs w:val="26"/>
        </w:rPr>
        <w:t>дств сп</w:t>
      </w:r>
      <w:proofErr w:type="gramEnd"/>
      <w:r w:rsidRPr="00870CF9">
        <w:rPr>
          <w:sz w:val="26"/>
          <w:szCs w:val="26"/>
        </w:rPr>
        <w:t xml:space="preserve"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</w:t>
      </w:r>
      <w:hyperlink r:id="rId10" w:history="1">
        <w:r w:rsidRPr="00870CF9">
          <w:rPr>
            <w:sz w:val="26"/>
            <w:szCs w:val="26"/>
          </w:rPr>
          <w:t>типовым нормам</w:t>
        </w:r>
      </w:hyperlink>
      <w:r w:rsidRPr="00870CF9">
        <w:rPr>
          <w:sz w:val="26"/>
          <w:szCs w:val="26"/>
        </w:rPr>
        <w:t xml:space="preserve"> их выдачи;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обеспечивает приобретение и функционирование средств коллективной защиты;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организует проведение специальной оценки условий труда;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организует управление профессиональными рисками;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- организует и проводит </w:t>
      </w:r>
      <w:proofErr w:type="gramStart"/>
      <w:r w:rsidRPr="00870CF9">
        <w:rPr>
          <w:sz w:val="26"/>
          <w:szCs w:val="26"/>
        </w:rPr>
        <w:t>контроль за</w:t>
      </w:r>
      <w:proofErr w:type="gramEnd"/>
      <w:r w:rsidRPr="00870CF9">
        <w:rPr>
          <w:sz w:val="26"/>
          <w:szCs w:val="26"/>
        </w:rPr>
        <w:t xml:space="preserve"> состоянием условий и охраны труда;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содействует работе комитета (комиссии) по охране труда, уполномоченных работниками представительных органов;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</w:t>
      </w:r>
      <w:r w:rsidRPr="00870CF9">
        <w:rPr>
          <w:sz w:val="26"/>
          <w:szCs w:val="26"/>
        </w:rPr>
        <w:lastRenderedPageBreak/>
        <w:t>полагающихся компенсациях;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б) заместители главы администрации, руководители структурных подразделений (отделов)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: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обеспечивают функционирование СУОТ;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участвуют в обеспечении условий труда, соответствующих требованиям охраны труда, в структурных подразделениях (отделах)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участвуют в осуществлении </w:t>
      </w:r>
      <w:proofErr w:type="gramStart"/>
      <w:r w:rsidRPr="00870CF9">
        <w:rPr>
          <w:sz w:val="26"/>
          <w:szCs w:val="26"/>
        </w:rPr>
        <w:t>контроля за</w:t>
      </w:r>
      <w:proofErr w:type="gramEnd"/>
      <w:r w:rsidRPr="00870CF9">
        <w:rPr>
          <w:sz w:val="26"/>
          <w:szCs w:val="26"/>
        </w:rPr>
        <w:t xml:space="preserve"> состоянием охраны труда на служебных (рабочих) местах, пожарной безопасности в структурных подразделениях (отделах)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участвуют в организации проведения специальной оценки условий труда;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участвуют в организации управления профессиональными рисками;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принимают участие в расследовании причин аварий, несчастных случаев и профессиональных заболеваний, принимают меры по устранению указанных причин, их предупреждению и профилактике;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обеспечивают своевременное проведение инструктажей на служебных  (рабочих) местах;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обеспечивают включение в проекты должностных регламентов и должностных инструкций обязанностей по охране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допускают к самостоятельному исполнению должностных (трудовых) обязанностей лиц, соответствующих квалификационным требованиям и не имеющих медицинских противопоказаний к исполнению должностных (трудовых) обязанностей;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осуществляют выполнение в установленные сроки предписаний органов государственного надзора и контролирующих органов, предложений по улучшению условий труда, предусмотренных актами проверок, планами по улучшению условий труда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приостанавливают работу, если создаётся угроза жизни и здоровью;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немедленно информируют главу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о каждом несчастном случае, организуют оказание первой помощи лицам, пострадавшим при несчастных случаях, немедленно принимают меры к доставке их в медицинское учреждение;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не допускают к работе (исполнению должностных обязанностей) лиц, грубо нарушающих служебную (трудовую) дисциплину, правила и инструкции по охране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не допускают к самостоятельной работе (исполнению должностных обязанностей) лиц, не прошедших инструктаж и проверку знаний по охране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участвуют в осуществлении </w:t>
      </w:r>
      <w:proofErr w:type="gramStart"/>
      <w:r w:rsidRPr="00870CF9">
        <w:rPr>
          <w:sz w:val="26"/>
          <w:szCs w:val="26"/>
        </w:rPr>
        <w:t>контроля за</w:t>
      </w:r>
      <w:proofErr w:type="gramEnd"/>
      <w:r w:rsidRPr="00870CF9">
        <w:rPr>
          <w:sz w:val="26"/>
          <w:szCs w:val="26"/>
        </w:rPr>
        <w:t xml:space="preserve"> состоянием условий и охраны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г) главный специалист отдела юридической работы и кадров администрации Белоярского сельсовета: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оказывает содействие главе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в организации и функционировании СУОТ;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участвует в организации проведения диспансеризации лиц, замещающих муниципальные должности, должности муниципальной службы, и иных работников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их предупреждению и профилактике;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осуществляет информирование лиц, замещающих муниципальные должности, должности муниципальной службы, и иных работников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об условиях труда на служебных (рабочих) местах, уровнях профессиональных рисков, а также о предоставляемых им гарантиях и полагающихся компенсациях;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участвует в организации и проведении специальной оценки условий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д) работник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: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соблюдает требования охраны труда, правила внутреннего трудового распорядка администрации Белоярского сельсовета, выполняет указания руководителя;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проходит обучение безопасным методам и при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мам выполнения работ и оказанию первой помощи пострадавшим, инструктаж по охране труда, стажировку на рабочем месте, проверку знаний и навыков в области охраны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участвует в </w:t>
      </w:r>
      <w:proofErr w:type="gramStart"/>
      <w:r w:rsidRPr="00870CF9">
        <w:rPr>
          <w:sz w:val="26"/>
          <w:szCs w:val="26"/>
        </w:rPr>
        <w:t>контроле за</w:t>
      </w:r>
      <w:proofErr w:type="gramEnd"/>
      <w:r w:rsidRPr="00870CF9">
        <w:rPr>
          <w:sz w:val="26"/>
          <w:szCs w:val="26"/>
        </w:rPr>
        <w:t xml:space="preserve"> состоянием условий и охраны труда в администрации Белоярского сельсовета;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следит за исправностью оборудования, проводит регулярный осмотр своего рабочего места;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перед началом рабочего дня проводит осмотр своего рабочего места, содержит его в чистоте;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правильно применяет средства индивидуальной и коллективной защиты и приспособления, обеспечивающие безопасность труда, используют безопасные при</w:t>
      </w:r>
      <w:r w:rsidR="00C64B2C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мы труда, соблюдают требования охраны труда;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немедленно извещает своего непосредственного или вышестоящего руководителя о любой ситуации, угрожающей жизни и здоровью людей, каждом несчастном случае, происшедшем в администрации Белоярского сельсовета, или об ухудшении состояния своего здоровья; 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оказывает первую помощь пострадавшему, одновременно принимает меры по вызову скорой помощи или пожарной охраны;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>- выполняет требования инструкций по охране труда;</w:t>
      </w:r>
    </w:p>
    <w:p w:rsidR="00752024" w:rsidRPr="00870CF9" w:rsidRDefault="00752024" w:rsidP="00DE79F7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е) </w:t>
      </w:r>
      <w:proofErr w:type="gramStart"/>
      <w:r w:rsidRPr="00870CF9">
        <w:rPr>
          <w:sz w:val="26"/>
          <w:szCs w:val="26"/>
        </w:rPr>
        <w:t>ответственный</w:t>
      </w:r>
      <w:proofErr w:type="gramEnd"/>
      <w:r w:rsidRPr="00870CF9">
        <w:rPr>
          <w:sz w:val="26"/>
          <w:szCs w:val="26"/>
        </w:rPr>
        <w:t xml:space="preserve"> за обеспечение безопасности дорожного движения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:</w:t>
      </w:r>
    </w:p>
    <w:p w:rsidR="00752024" w:rsidRPr="00870CF9" w:rsidRDefault="00C64B2C" w:rsidP="00C64B2C">
      <w:pPr>
        <w:pStyle w:val="10"/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организует выпуск автотранспортных средств администрации </w:t>
      </w:r>
      <w:r w:rsidR="00752024" w:rsidRPr="00870CF9">
        <w:rPr>
          <w:bCs/>
          <w:sz w:val="26"/>
          <w:szCs w:val="26"/>
        </w:rPr>
        <w:t>Белоярского сельсовета</w:t>
      </w:r>
      <w:r w:rsidR="00752024" w:rsidRPr="00870CF9">
        <w:rPr>
          <w:sz w:val="26"/>
          <w:szCs w:val="26"/>
        </w:rPr>
        <w:t xml:space="preserve"> (далее – подвижной состав) на линию в технически исправном состоянии </w:t>
      </w:r>
      <w:proofErr w:type="gramStart"/>
      <w:r w:rsidR="00752024" w:rsidRPr="00870CF9">
        <w:rPr>
          <w:sz w:val="26"/>
          <w:szCs w:val="26"/>
        </w:rPr>
        <w:t>согласно</w:t>
      </w:r>
      <w:proofErr w:type="gramEnd"/>
      <w:r w:rsidR="00752024" w:rsidRPr="00870CF9">
        <w:rPr>
          <w:sz w:val="26"/>
          <w:szCs w:val="26"/>
        </w:rPr>
        <w:t xml:space="preserve"> поданных заявок;</w:t>
      </w:r>
    </w:p>
    <w:p w:rsidR="00752024" w:rsidRPr="00870CF9" w:rsidRDefault="00C64B2C" w:rsidP="00C64B2C">
      <w:pPr>
        <w:pStyle w:val="10"/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обеспечивает содержание подвижного состава в надлежащем состоянии. Разрабатывает и проводит мероприятия, направленные на ликвидацию неисправностей подвижного состава;</w:t>
      </w:r>
    </w:p>
    <w:p w:rsidR="00752024" w:rsidRPr="00870CF9" w:rsidRDefault="00C64B2C" w:rsidP="00C64B2C">
      <w:pPr>
        <w:pStyle w:val="10"/>
        <w:tabs>
          <w:tab w:val="left" w:pos="1560"/>
        </w:tabs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осуществляет </w:t>
      </w:r>
      <w:proofErr w:type="gramStart"/>
      <w:r w:rsidR="00752024" w:rsidRPr="00870CF9">
        <w:rPr>
          <w:sz w:val="26"/>
          <w:szCs w:val="26"/>
        </w:rPr>
        <w:t>контроль за</w:t>
      </w:r>
      <w:proofErr w:type="gramEnd"/>
      <w:r w:rsidR="00752024" w:rsidRPr="00870CF9">
        <w:rPr>
          <w:sz w:val="26"/>
          <w:szCs w:val="26"/>
        </w:rPr>
        <w:t xml:space="preserve"> соблюдением водителями правил технической эксплуатации подвижного состава и оказанием им необходимой технической </w:t>
      </w:r>
      <w:r w:rsidR="00752024" w:rsidRPr="00870CF9">
        <w:rPr>
          <w:sz w:val="26"/>
          <w:szCs w:val="26"/>
        </w:rPr>
        <w:lastRenderedPageBreak/>
        <w:t>помощи;</w:t>
      </w:r>
    </w:p>
    <w:p w:rsidR="00752024" w:rsidRPr="00870CF9" w:rsidRDefault="00C64B2C" w:rsidP="00C64B2C">
      <w:pPr>
        <w:pStyle w:val="10"/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разрабатывает и осуществляет мероприятия по </w:t>
      </w:r>
      <w:proofErr w:type="gramStart"/>
      <w:r w:rsidR="00752024" w:rsidRPr="00870CF9">
        <w:rPr>
          <w:sz w:val="26"/>
          <w:szCs w:val="26"/>
        </w:rPr>
        <w:t>контролю за</w:t>
      </w:r>
      <w:proofErr w:type="gramEnd"/>
      <w:r w:rsidR="00752024" w:rsidRPr="00870CF9">
        <w:rPr>
          <w:sz w:val="26"/>
          <w:szCs w:val="26"/>
        </w:rPr>
        <w:t xml:space="preserve"> расходом горюче-смазочных материалов, своевременным обслуживанием и правильным хранением подвижного состава;</w:t>
      </w:r>
    </w:p>
    <w:p w:rsidR="00752024" w:rsidRPr="00870CF9" w:rsidRDefault="00C64B2C" w:rsidP="00C64B2C">
      <w:pPr>
        <w:pStyle w:val="10"/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контролирует соблюдение водителями правил и норм охраны труда, трудовой дисциплины, Правил внутреннего трудового распорядка, производственной санитарии и противопожарной защиты, экологической безопасности;</w:t>
      </w:r>
    </w:p>
    <w:p w:rsidR="00752024" w:rsidRPr="00870CF9" w:rsidRDefault="00C64B2C" w:rsidP="00C64B2C">
      <w:pPr>
        <w:pStyle w:val="ab"/>
        <w:spacing w:before="0" w:beforeAutospacing="0" w:after="0" w:afterAutospacing="0"/>
        <w:ind w:firstLine="426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анализирует причины дорожно-транспортных происшествий и нарушений водителями правил дорожного движения;</w:t>
      </w:r>
    </w:p>
    <w:p w:rsidR="00752024" w:rsidRPr="00870CF9" w:rsidRDefault="00C64B2C" w:rsidP="00C64B2C">
      <w:pPr>
        <w:pStyle w:val="10"/>
        <w:spacing w:after="0" w:line="240" w:lineRule="auto"/>
        <w:ind w:firstLine="426"/>
        <w:jc w:val="left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обеспечивает текущий ремонт зданий, сооружений, оборудования и территории гаража, безопасные и здоровые условия труда;</w:t>
      </w:r>
    </w:p>
    <w:p w:rsidR="00752024" w:rsidRPr="00870CF9" w:rsidRDefault="00C64B2C" w:rsidP="00C64B2C">
      <w:pPr>
        <w:ind w:firstLine="426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разрабатывает и внедряет мероприятия по благоустройству и уборке территории гаража;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ж) </w:t>
      </w:r>
      <w:proofErr w:type="gramStart"/>
      <w:r w:rsidRPr="00870CF9">
        <w:rPr>
          <w:sz w:val="26"/>
          <w:szCs w:val="26"/>
        </w:rPr>
        <w:t>исполняющий</w:t>
      </w:r>
      <w:proofErr w:type="gramEnd"/>
      <w:r w:rsidRPr="00870CF9">
        <w:rPr>
          <w:sz w:val="26"/>
          <w:szCs w:val="26"/>
        </w:rPr>
        <w:t xml:space="preserve"> функции по осуществлению мероприятий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: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обеспечивает функционирование СУОТ;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организует размещение в доступных местах наглядных пособий и современных технических сре</w:t>
      </w:r>
      <w:proofErr w:type="gramStart"/>
      <w:r w:rsidR="00752024" w:rsidRPr="00870CF9">
        <w:rPr>
          <w:sz w:val="26"/>
          <w:szCs w:val="26"/>
        </w:rPr>
        <w:t>дств дл</w:t>
      </w:r>
      <w:proofErr w:type="gramEnd"/>
      <w:r w:rsidR="00752024" w:rsidRPr="00870CF9">
        <w:rPr>
          <w:sz w:val="26"/>
          <w:szCs w:val="26"/>
        </w:rPr>
        <w:t>я проведения подготовки по охране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осуществляет </w:t>
      </w:r>
      <w:proofErr w:type="gramStart"/>
      <w:r w:rsidR="00752024" w:rsidRPr="00870CF9">
        <w:rPr>
          <w:sz w:val="26"/>
          <w:szCs w:val="26"/>
        </w:rPr>
        <w:t>контроль за</w:t>
      </w:r>
      <w:proofErr w:type="gramEnd"/>
      <w:r w:rsidR="00752024" w:rsidRPr="00870CF9">
        <w:rPr>
          <w:sz w:val="26"/>
          <w:szCs w:val="26"/>
        </w:rPr>
        <w:t xml:space="preserve"> обеспечением работников в соответствии с Трудовым </w:t>
      </w:r>
      <w:hyperlink r:id="rId11" w:history="1">
        <w:r w:rsidR="00752024" w:rsidRPr="00870CF9">
          <w:rPr>
            <w:sz w:val="26"/>
            <w:szCs w:val="26"/>
          </w:rPr>
          <w:t>кодексом</w:t>
        </w:r>
      </w:hyperlink>
      <w:r w:rsidR="00752024" w:rsidRPr="00870CF9">
        <w:rPr>
          <w:sz w:val="26"/>
          <w:szCs w:val="26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осуществляет </w:t>
      </w:r>
      <w:proofErr w:type="gramStart"/>
      <w:r w:rsidR="00752024" w:rsidRPr="00870CF9">
        <w:rPr>
          <w:sz w:val="26"/>
          <w:szCs w:val="26"/>
        </w:rPr>
        <w:t>контроль за</w:t>
      </w:r>
      <w:proofErr w:type="gramEnd"/>
      <w:r w:rsidR="00752024" w:rsidRPr="00870CF9">
        <w:rPr>
          <w:sz w:val="26"/>
          <w:szCs w:val="26"/>
        </w:rPr>
        <w:t xml:space="preserve"> состоянием условий и охраны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 xml:space="preserve">осуществляет оперативную и консультативную связь с органами государственной власти по вопросам охраны труда; 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участвует в разработке и пересмотре локальных актов по охране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участвует в организации и проведении подготовки по охране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рассматривает и вносит предложения по продолжительности рабочего времени, а также размера повышения оплаты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участвует в организации и проведении специальной оценки условий труда;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участвует в управлении профессиональными рисками;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учувствует в организации медицинских осмотров, психиатрических освидетельствований;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да</w:t>
      </w:r>
      <w:r w:rsidR="00DE79F7" w:rsidRPr="00870CF9">
        <w:rPr>
          <w:sz w:val="26"/>
          <w:szCs w:val="26"/>
        </w:rPr>
        <w:t>ё</w:t>
      </w:r>
      <w:r w:rsidR="00752024" w:rsidRPr="00870CF9">
        <w:rPr>
          <w:sz w:val="26"/>
          <w:szCs w:val="26"/>
        </w:rPr>
        <w:t>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752024" w:rsidRPr="00870CF9" w:rsidRDefault="00C64B2C" w:rsidP="00752024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426"/>
        <w:jc w:val="both"/>
        <w:textAlignment w:val="baseline"/>
        <w:rPr>
          <w:sz w:val="26"/>
          <w:szCs w:val="26"/>
        </w:rPr>
      </w:pPr>
      <w:r w:rsidRPr="00870CF9">
        <w:rPr>
          <w:sz w:val="26"/>
          <w:szCs w:val="26"/>
        </w:rPr>
        <w:t xml:space="preserve">- </w:t>
      </w:r>
      <w:r w:rsidR="00752024" w:rsidRPr="00870CF9">
        <w:rPr>
          <w:sz w:val="26"/>
          <w:szCs w:val="26"/>
        </w:rPr>
        <w:t>участвует в расследовании аварий, несчастных случаев и профессиональных заболеваний, вед</w:t>
      </w:r>
      <w:r w:rsidR="00765051" w:rsidRPr="00870CF9">
        <w:rPr>
          <w:sz w:val="26"/>
          <w:szCs w:val="26"/>
        </w:rPr>
        <w:t>ё</w:t>
      </w:r>
      <w:r w:rsidR="00752024" w:rsidRPr="00870CF9">
        <w:rPr>
          <w:sz w:val="26"/>
          <w:szCs w:val="26"/>
        </w:rPr>
        <w:t>т уч</w:t>
      </w:r>
      <w:r w:rsidR="00765051" w:rsidRPr="00870CF9">
        <w:rPr>
          <w:sz w:val="26"/>
          <w:szCs w:val="26"/>
        </w:rPr>
        <w:t>ё</w:t>
      </w:r>
      <w:r w:rsidR="00752024" w:rsidRPr="00870CF9">
        <w:rPr>
          <w:sz w:val="26"/>
          <w:szCs w:val="26"/>
        </w:rPr>
        <w:t>т и отч</w:t>
      </w:r>
      <w:r w:rsidR="00765051" w:rsidRPr="00870CF9">
        <w:rPr>
          <w:sz w:val="26"/>
          <w:szCs w:val="26"/>
        </w:rPr>
        <w:t>ё</w:t>
      </w:r>
      <w:r w:rsidR="00752024" w:rsidRPr="00870CF9">
        <w:rPr>
          <w:sz w:val="26"/>
          <w:szCs w:val="26"/>
        </w:rPr>
        <w:t>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120" w:beforeAutospacing="0" w:after="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V. Процедуры, направленные на достижение целей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в области охраны труда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 xml:space="preserve">27. С целью организации процедуры подготовки </w:t>
      </w:r>
      <w:proofErr w:type="gramStart"/>
      <w:r w:rsidRPr="00870CF9">
        <w:rPr>
          <w:sz w:val="26"/>
          <w:szCs w:val="26"/>
        </w:rPr>
        <w:t>работников</w:t>
      </w:r>
      <w:proofErr w:type="gramEnd"/>
      <w:r w:rsidRPr="00870CF9">
        <w:rPr>
          <w:sz w:val="26"/>
          <w:szCs w:val="26"/>
        </w:rPr>
        <w:t xml:space="preserve"> по охране труда исходя из специфики своей деятельности администрация Белоярского сельсовета устанавливает (определяет):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требования к необходимой профессиональной компетентности по охране труда работников, е</w:t>
      </w:r>
      <w:r w:rsidR="00F12873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 проверке, поддержанию и развитию (приложение 2);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 (приложение 3);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перечень профессий (должностей) работников, проходящих подготовку по охране труда у работодателя (приложение 4);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перечень профессий (должностей) работников, освобожд</w:t>
      </w:r>
      <w:r w:rsidR="00DE79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нных от прохождения первичного инструктажа на рабочем месте (приложение 5);</w:t>
      </w:r>
    </w:p>
    <w:p w:rsidR="00752024" w:rsidRPr="00870CF9" w:rsidRDefault="00752024" w:rsidP="00752024">
      <w:pPr>
        <w:pStyle w:val="ConsPlusNormal"/>
        <w:ind w:firstLine="426"/>
        <w:jc w:val="both"/>
        <w:rPr>
          <w:sz w:val="26"/>
          <w:szCs w:val="26"/>
          <w:lang w:eastAsia="en-US"/>
        </w:rPr>
      </w:pPr>
      <w:r w:rsidRPr="00870CF9">
        <w:rPr>
          <w:sz w:val="26"/>
          <w:szCs w:val="26"/>
        </w:rPr>
        <w:t>д) вопросы, включаемые в программу инструктажа по охране труда (утверждаются распоряжением администрации Белоярского сельсовета)</w:t>
      </w:r>
      <w:r w:rsidRPr="00870CF9">
        <w:rPr>
          <w:sz w:val="26"/>
          <w:szCs w:val="26"/>
          <w:lang w:eastAsia="en-US"/>
        </w:rPr>
        <w:t xml:space="preserve">. 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состав комиссии работодателя по проверке знаний требований охраны труда (утверждается распоряжением главы Белоярского сельсовета);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регламент работы комиссии работодателя по проверке знаний требований охраны труда (утверждается распоряжением главы Белоярского сельсовета);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перечень вопросов по охране труда, по которым работники проходят проверку знаний в комиссии работодателя (утверждается распоряжением главы Белоярского сельсовета);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и) порядок организации и проведения инструктажа по охране труда              (приложение 6).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28. В ходе организации процедуры подготовки работников по охране труда администрация Белоярского сельсовета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29. С целью организации процедуры организации и проведения оценки условий труда администрация Белоярского сельсовета исходя из специфики своей деятельности специальным </w:t>
      </w:r>
      <w:proofErr w:type="gramStart"/>
      <w:r w:rsidRPr="00870CF9">
        <w:rPr>
          <w:sz w:val="26"/>
          <w:szCs w:val="26"/>
        </w:rPr>
        <w:t>нормативном</w:t>
      </w:r>
      <w:proofErr w:type="gramEnd"/>
      <w:r w:rsidRPr="00870CF9">
        <w:rPr>
          <w:sz w:val="26"/>
          <w:szCs w:val="26"/>
        </w:rPr>
        <w:t xml:space="preserve"> актом устанавливает (определяет):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порядок урегулирования споров по вопросам специальной оценки условий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д) порядок </w:t>
      </w:r>
      <w:proofErr w:type="gramStart"/>
      <w:r w:rsidRPr="00870CF9">
        <w:rPr>
          <w:sz w:val="26"/>
          <w:szCs w:val="26"/>
        </w:rPr>
        <w:t>использования результатов специальной оценки условий труда</w:t>
      </w:r>
      <w:proofErr w:type="gramEnd"/>
      <w:r w:rsidRPr="00870CF9">
        <w:rPr>
          <w:sz w:val="26"/>
          <w:szCs w:val="26"/>
        </w:rPr>
        <w:t>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30. С целью организации процедуры управления профессиональными рисками администрация Белоярского сельсовета </w:t>
      </w:r>
      <w:proofErr w:type="gramStart"/>
      <w:r w:rsidRPr="00870CF9">
        <w:rPr>
          <w:sz w:val="26"/>
          <w:szCs w:val="26"/>
        </w:rPr>
        <w:t>исходя из специфики своей деятельности устанавливает</w:t>
      </w:r>
      <w:proofErr w:type="gramEnd"/>
      <w:r w:rsidRPr="00870CF9">
        <w:rPr>
          <w:sz w:val="26"/>
          <w:szCs w:val="26"/>
        </w:rPr>
        <w:t xml:space="preserve"> (определяет) порядок реализации следующих мероприятий по управлению профессиональными рисками (приложение 7):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выявление опасностей;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оценка уровней профессиональных рисков;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снижение уровней профессиональных рисков.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31. Идентификация опасностей, представляющих угрозу жизни и здоровью работников, и составление их перечня осуществляются работодателем с привлечением исполняющего функции по осуществлению мероприятий по охране труда в администрации Белоярского сельсовета, комитета (комиссии) по охране труда, работников или уполномоченных ими представительных органов.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32. В качестве опасностей, представляющих угрозу жизни и здоровью работников, администрации Белоярского сельсовета </w:t>
      </w:r>
      <w:proofErr w:type="gramStart"/>
      <w:r w:rsidRPr="00870CF9">
        <w:rPr>
          <w:sz w:val="26"/>
          <w:szCs w:val="26"/>
        </w:rPr>
        <w:t>исходя из специфики своей деятельности рассматривает</w:t>
      </w:r>
      <w:proofErr w:type="gramEnd"/>
      <w:r w:rsidRPr="00870CF9">
        <w:rPr>
          <w:sz w:val="26"/>
          <w:szCs w:val="26"/>
        </w:rPr>
        <w:t>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механические опасности;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электрические опасности;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опасности, связанные с воздействием тяжести и напряж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нности трудового процесса: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опасности, связанные с воздействием световой среды;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опасности, связанные с организационными недостатками;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 пожара;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 транспорта;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 насилия;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- опасности, связанные с применением средств индивидуальной защиты.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33. </w:t>
      </w:r>
      <w:proofErr w:type="gramStart"/>
      <w:r w:rsidRPr="00870CF9">
        <w:rPr>
          <w:sz w:val="26"/>
          <w:szCs w:val="26"/>
        </w:rPr>
        <w:t>При рассмотрении перечисленных в п. 32 настоящего Положения опасностей администрация Белоярского сельсовета проводит анализ, оценку и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34. Методы оценки уровня профессиональных рисков определяются администрацией Белоярского сельсовета с учётом характера своей деятельности и сложности выполняемых операций.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35. При описании процедуры управления профессиональными рисками учитывается следующее: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управление профессиональными рисками осуществляется с уч</w:t>
      </w:r>
      <w:r w:rsidR="00DE79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 текущей, прошлой и будущей деятельности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тяжесть возможного ущерба раст</w:t>
      </w:r>
      <w:r w:rsidR="00DE79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 пропорционально увеличению числа людей, подвергающихся опасности;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все оцен</w:t>
      </w:r>
      <w:r w:rsidR="00DE79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нные профессиональные риски подлежат управлению;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36. К мерам по исключению или снижению уровней профессиональных рисков относятся: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исключение опасной работы (процедуры);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замена опасной работы (процедуры) менее опасной;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реализация инженерных (технических) методов ограничения риска воздействия опасностей на работников;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г) реализация административных </w:t>
      </w:r>
      <w:proofErr w:type="gramStart"/>
      <w:r w:rsidRPr="00870CF9">
        <w:rPr>
          <w:sz w:val="26"/>
          <w:szCs w:val="26"/>
        </w:rPr>
        <w:t>методов ограничения времени воздействия опасностей</w:t>
      </w:r>
      <w:proofErr w:type="gramEnd"/>
      <w:r w:rsidRPr="00870CF9">
        <w:rPr>
          <w:sz w:val="26"/>
          <w:szCs w:val="26"/>
        </w:rPr>
        <w:t xml:space="preserve"> на работников;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использование средств индивидуальной защиты;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е) страхование профессионального риска.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37. С целью организации процедуры организации и проведения наблюдения за состоянием здоровья работников администрация Белоярского сельсовета </w:t>
      </w:r>
      <w:proofErr w:type="gramStart"/>
      <w:r w:rsidRPr="00870CF9">
        <w:rPr>
          <w:sz w:val="26"/>
          <w:szCs w:val="26"/>
        </w:rPr>
        <w:t>исходя из специфики своей деятельности устанавливает</w:t>
      </w:r>
      <w:proofErr w:type="gramEnd"/>
      <w:r w:rsidRPr="00870CF9">
        <w:rPr>
          <w:sz w:val="26"/>
          <w:szCs w:val="26"/>
        </w:rPr>
        <w:t xml:space="preserve"> (определяет):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 работников (приложение 8);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б) контингент работников администрации Белоярского сельсовета, подлежащих (предварительным) периодическим медицинским осмотрам (приложение 9). </w:t>
      </w:r>
      <w:bookmarkStart w:id="0" w:name="Par22"/>
      <w:bookmarkEnd w:id="0"/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38. Администрация Белоярского сельсовета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39. Указанное в п. 38 настоящего Положения информирование осуществляется в следующих формах: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включение соответствующих положений в трудовой договор работника;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ознакомление работника с результатами специальной оценки условий труда на его рабочем месте;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752024" w:rsidRPr="00870CF9" w:rsidRDefault="00752024" w:rsidP="00752024">
      <w:pPr>
        <w:tabs>
          <w:tab w:val="left" w:pos="720"/>
          <w:tab w:val="left" w:pos="900"/>
        </w:tabs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использование информационных ресурсов в информационно-телекоммуникационной сети Интернет;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размещение соответствующей информации в общедоступных местах.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40. С целью </w:t>
      </w:r>
      <w:proofErr w:type="gramStart"/>
      <w:r w:rsidRPr="00870CF9">
        <w:rPr>
          <w:sz w:val="26"/>
          <w:szCs w:val="26"/>
        </w:rPr>
        <w:t>организации процедуры обеспечения оптимальных режимов труда</w:t>
      </w:r>
      <w:proofErr w:type="gramEnd"/>
      <w:r w:rsidRPr="00870CF9">
        <w:rPr>
          <w:sz w:val="26"/>
          <w:szCs w:val="26"/>
        </w:rPr>
        <w:t xml:space="preserve"> и отдыха работников администрация Белоярского сельсовета определяет мероприятия по предотвращению возможности </w:t>
      </w:r>
      <w:proofErr w:type="spellStart"/>
      <w:r w:rsidRPr="00870CF9">
        <w:rPr>
          <w:sz w:val="26"/>
          <w:szCs w:val="26"/>
        </w:rPr>
        <w:t>травмирования</w:t>
      </w:r>
      <w:proofErr w:type="spellEnd"/>
      <w:r w:rsidRPr="00870CF9">
        <w:rPr>
          <w:sz w:val="26"/>
          <w:szCs w:val="26"/>
        </w:rPr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обеспечение рационального использования рабочего времени;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организация сменного режима работы, включая работу в ночное время;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г) поддержание высокого уровня работоспособности и профилактика 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утомляемости работников.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41. При организации процедуры обеспечения работников средствами индивидуальной защиты, смывающими и обезвреживающими средствами в администрации Белоярского сельсовета: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устанавливается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разрабатывается порядок об обеспечении работников администрации Белоярского сельсовета сертифицированной специальной одеждой, специальной обувью и другими средствами индивидуальной защиты (приложение 10);</w:t>
      </w:r>
    </w:p>
    <w:p w:rsidR="00752024" w:rsidRPr="00870CF9" w:rsidRDefault="00752024" w:rsidP="00752024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 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42. Обеспечение работников </w:t>
      </w:r>
      <w:proofErr w:type="gramStart"/>
      <w:r w:rsidRPr="00870CF9">
        <w:rPr>
          <w:sz w:val="26"/>
          <w:szCs w:val="26"/>
        </w:rPr>
        <w:t>средствами индивидуальной защиты, смывающими и обезвреживающими средствами производится</w:t>
      </w:r>
      <w:proofErr w:type="gramEnd"/>
      <w:r w:rsidRPr="00870CF9">
        <w:rPr>
          <w:sz w:val="26"/>
          <w:szCs w:val="26"/>
        </w:rP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43. Выдача работникам средств индивидуальной защиты, смывающих и обезвреживающих средств сверх установленных норм их выдачи или в случаях, не определ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нных типовыми нормами их выдачи, осуществляется в зависимости от результатов </w:t>
      </w:r>
      <w:proofErr w:type="gramStart"/>
      <w:r w:rsidRPr="00870CF9">
        <w:rPr>
          <w:sz w:val="26"/>
          <w:szCs w:val="26"/>
        </w:rPr>
        <w:t>проведения процедур оценки условий труда</w:t>
      </w:r>
      <w:proofErr w:type="gramEnd"/>
      <w:r w:rsidRPr="00870CF9">
        <w:rPr>
          <w:sz w:val="26"/>
          <w:szCs w:val="26"/>
        </w:rPr>
        <w:t xml:space="preserve"> и уровней профессиональных рисков.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44. Проведение подрядных работ или снабжение безопасной продукцией в администрации Белоярского сельсовета обеспечивается разработанным порядком обеспечения безопасного выполнения подрядных работ и снабжения безопасной продукцией.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45.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оказание безопасных услуг и предоставление безопасной продукции надлежащего качества;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эффективная связь и координация с уровнями управления администрации Белоярского сельсовета до начала работы;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информирование работников подрядчика или поставщика об условиях труда в администрации Белоярского сельсовета, имеющихся опасностях;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подготовка по охране труда работников подрядчика или поставщика с уч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 специфики деятельности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контроль выполнения подрядчиком или поставщиком требований администрации Белоярского сельсовета в области охраны труда.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12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VI. Планирование мероприятий по реализации процедур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46. План мероприятий по реализации процедур в администрации Белоярского сельсовета составляется и утверждается главой.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47. В плане отражаются: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результаты провед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нного анализа состояния условий и охраны труда в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общий перечень мероприятий, проводимых при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ожидаемый результат по каждому мероприятию, проводимому при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сроки реализации по каждому мероприятию, проводимому при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источник финансирования мероприятий, проводимых при реализации процедур.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VII. Контроль функционирования СУОТ и мониторинг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реализации процедур</w:t>
      </w:r>
    </w:p>
    <w:p w:rsidR="00752024" w:rsidRPr="00870CF9" w:rsidRDefault="00752024" w:rsidP="00752024">
      <w:pPr>
        <w:spacing w:before="12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48. С целью организации контроля функционирования СУОТ и мониторинга реализации процедур в администрации Белоярского сельсовета устанавливается порядок реализации мероприятий, обеспечивающих: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получение информации для определения результативности и эффективности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получение данных, составляющих основу для принятия решений по совершенствованию СУОТ.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49. В администрации Белоярского сельсовета определяются основные виды контроля функционирования СУОТ и мониторинга реализации процедур, к которым относятся: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 проведение медицинских осмотров, психиатрических освидетельствований;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уч</w:t>
      </w:r>
      <w:r w:rsidR="00765051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контроль эффективности функционирования СУОТ в целом.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50. Результаты контроля функционирования СУОТ и мониторинга реализации процедур оформляются в форме акта.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51.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12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VIII. Планирование улучшений функционирования СУОТ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52. Улучшение функционирования СУОТ в администрации Белоярского сельсовета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53. При планировании улучшения функционирования СУОТ администрации Белоярского сельсовета проводит анализ эффективности СОУТ, предусматривающий оценку следующих показателей: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степень достижения целей в области охраны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способность СУОТ обеспечивать выполнение обязанностей, отраж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нных в политике по охране труда;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эффективность действий, намеченных в администрации Белоярского сельсовета  на всех уровнях управления по результатам предыдущего анализа эффективности функционирования СУОТ;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администрации Белоярского сельсовета в области охраны труда, перераспределение ресурсов работодателя;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д) необходимость </w:t>
      </w:r>
      <w:proofErr w:type="gramStart"/>
      <w:r w:rsidRPr="00870CF9">
        <w:rPr>
          <w:sz w:val="26"/>
          <w:szCs w:val="26"/>
        </w:rPr>
        <w:t>изменения критериев оценки эффективности функционирования</w:t>
      </w:r>
      <w:proofErr w:type="gramEnd"/>
      <w:r w:rsidRPr="00870CF9">
        <w:rPr>
          <w:sz w:val="26"/>
          <w:szCs w:val="26"/>
        </w:rPr>
        <w:t xml:space="preserve"> СУОТ.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IX. Реагирование на аварии, несчастные случаи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sz w:val="26"/>
          <w:szCs w:val="26"/>
        </w:rPr>
      </w:pPr>
      <w:r w:rsidRPr="00870CF9">
        <w:rPr>
          <w:b/>
          <w:sz w:val="26"/>
          <w:szCs w:val="26"/>
        </w:rPr>
        <w:t>и профессиональные заболевания</w:t>
      </w:r>
    </w:p>
    <w:p w:rsidR="00752024" w:rsidRPr="00870CF9" w:rsidRDefault="00752024" w:rsidP="00752024">
      <w:pPr>
        <w:spacing w:before="120"/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54.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Pr="00870CF9">
        <w:rPr>
          <w:sz w:val="26"/>
          <w:szCs w:val="26"/>
        </w:rPr>
        <w:lastRenderedPageBreak/>
        <w:t>администрации Белоярского сельсовета выявляются потенциально возможные аварии, устанавливается порядок действий в случае их возникновения.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55. Порядок действий при возникновении аварии производится с уч</w:t>
      </w:r>
      <w:r w:rsidR="00380195">
        <w:rPr>
          <w:sz w:val="26"/>
          <w:szCs w:val="26"/>
        </w:rPr>
        <w:t>ё</w:t>
      </w:r>
      <w:r w:rsidRPr="00870CF9">
        <w:rPr>
          <w:sz w:val="26"/>
          <w:szCs w:val="26"/>
        </w:rPr>
        <w:t>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а) </w:t>
      </w:r>
      <w:proofErr w:type="spellStart"/>
      <w:r w:rsidRPr="00870CF9">
        <w:rPr>
          <w:sz w:val="26"/>
          <w:szCs w:val="26"/>
        </w:rPr>
        <w:t>невозобновление</w:t>
      </w:r>
      <w:proofErr w:type="spellEnd"/>
      <w:r w:rsidRPr="00870CF9">
        <w:rPr>
          <w:sz w:val="26"/>
          <w:szCs w:val="26"/>
        </w:rPr>
        <w:t xml:space="preserve"> работы в условиях аварии;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возможность работников остановить работу и/или незамедлительно покинуть рабочее место и направиться в безопасное место;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жной связи работодателя с ними;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56. </w:t>
      </w:r>
      <w:proofErr w:type="gramStart"/>
      <w:r w:rsidRPr="00870CF9">
        <w:rPr>
          <w:sz w:val="26"/>
          <w:szCs w:val="26"/>
        </w:rPr>
        <w:t>С целью своевременного определения и понимания причин возникновения аварий, несчастных случаев и профессиональных заболеваниях в администрации Белоярского сельсовета, порядок расследования аварий, несчастных случаев и профессиональных заболеваний, а также оформления отч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тных документов осуществляется в соответствии со </w:t>
      </w:r>
      <w:hyperlink r:id="rId12" w:history="1">
        <w:r w:rsidRPr="00870CF9">
          <w:rPr>
            <w:sz w:val="26"/>
            <w:szCs w:val="26"/>
          </w:rPr>
          <w:t>статьями 228</w:t>
        </w:r>
      </w:hyperlink>
      <w:r w:rsidRPr="00870CF9">
        <w:rPr>
          <w:sz w:val="26"/>
          <w:szCs w:val="26"/>
        </w:rPr>
        <w:t xml:space="preserve"> и </w:t>
      </w:r>
      <w:hyperlink r:id="rId13" w:history="1">
        <w:r w:rsidRPr="00870CF9">
          <w:rPr>
            <w:sz w:val="26"/>
            <w:szCs w:val="26"/>
          </w:rPr>
          <w:t>229</w:t>
        </w:r>
      </w:hyperlink>
      <w:r w:rsidRPr="00870CF9">
        <w:rPr>
          <w:sz w:val="26"/>
          <w:szCs w:val="26"/>
        </w:rPr>
        <w:t xml:space="preserve"> Трудового Кодекса Российской Федерации и постановлением Министерства труда и социального развития Российской Федерации от 24.10.2002 № 73 «Об утверждении форм документов, необходимых</w:t>
      </w:r>
      <w:proofErr w:type="gramEnd"/>
      <w:r w:rsidRPr="00870CF9">
        <w:rPr>
          <w:sz w:val="26"/>
          <w:szCs w:val="26"/>
        </w:rPr>
        <w:t xml:space="preserve"> для расследования и уч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57.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кших их возникновение.</w:t>
      </w:r>
    </w:p>
    <w:p w:rsidR="00752024" w:rsidRPr="00870CF9" w:rsidRDefault="00752024" w:rsidP="00752024">
      <w:pPr>
        <w:pStyle w:val="formattexttopleveltext"/>
        <w:shd w:val="clear" w:color="auto" w:fill="FFFFFF"/>
        <w:spacing w:before="120" w:beforeAutospacing="0" w:after="120" w:afterAutospacing="0"/>
        <w:ind w:firstLine="426"/>
        <w:jc w:val="center"/>
        <w:textAlignment w:val="baseline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X. Управление документами СУОТ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58. </w:t>
      </w:r>
      <w:proofErr w:type="gramStart"/>
      <w:r w:rsidRPr="00870CF9">
        <w:rPr>
          <w:sz w:val="26"/>
          <w:szCs w:val="26"/>
        </w:rPr>
        <w:t>С целью организации управления документами СУОТ администрация Белоярского сельсовета исходя из специфики своей деятельности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(отдела)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  <w:proofErr w:type="gramEnd"/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Лица, ответственные за разработку и утверждение документов СУОТ, определяются на всех уровнях управления и назначаются распоряжением администрации Белоярского сельсовета.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Порядок разработки, согласования, утверждения и пересмотра документов СУОТ, сроки их хранения устанавливаются в соответствии с законодательством Российской Федерации.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59. Основными документами по охране труда в администрации Белоярского сельсовета являются: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план мероприятий по реализации процедур, направленных на достижение целей в области охраны труда в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положение об организации охраны труда в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должностные инструкции исполняющего функции по осуществлению мероприятий по охране труда в администрации Белоярского сельсовета (иных должностных лиц, ответственных за охрану труда);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инструкции по охране труда по должностям, профессиям или видам работ;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д) перечень профессий и должностей работников, проходящих первичный, повторный и другие виды инструктажей по охране труда в администрации Белоярского сельсовета;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е) план обучения работников администрации Белоярского сельсовета по гражданской обороне и чрезвычайным ситуациям;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ж) перечень профессий (должностей) работников администрации Белоярского сельсовета, проходящих подготовку по охране труда в обучающих организациях;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з) перечень профессий (должностей) работников, проходящих подготовку по охране труда в админ</w:t>
      </w:r>
      <w:r w:rsidR="00380195">
        <w:rPr>
          <w:sz w:val="26"/>
          <w:szCs w:val="26"/>
        </w:rPr>
        <w:t>истрации Белоярского сельсовет</w:t>
      </w:r>
      <w:r w:rsidRPr="00870CF9">
        <w:rPr>
          <w:sz w:val="26"/>
          <w:szCs w:val="26"/>
        </w:rPr>
        <w:t>а;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и) перечень профессий (должностей) работников администрации Белоярского сельсовета, освобождённых от прохождения первичного инструктажа на рабочем месте;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к) перечень профессий (должностей) работников, подлежащих медицинским осмотрам, психиатрическим освидетельствованиям;</w:t>
      </w:r>
    </w:p>
    <w:p w:rsidR="00752024" w:rsidRPr="00870CF9" w:rsidRDefault="00752024" w:rsidP="00752024">
      <w:pPr>
        <w:ind w:firstLine="426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л) порядок обеспечения работников администрации Белоярского сельсовета средствами индивидуальной защиты, смывающими и обезвреживающими средствами.</w:t>
      </w:r>
    </w:p>
    <w:p w:rsidR="00752024" w:rsidRPr="00870CF9" w:rsidRDefault="00752024" w:rsidP="00752024">
      <w:pPr>
        <w:jc w:val="center"/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</w:p>
    <w:p w:rsidR="003A6AEB" w:rsidRPr="00870CF9" w:rsidRDefault="003A6AEB" w:rsidP="00752024">
      <w:pPr>
        <w:jc w:val="right"/>
        <w:rPr>
          <w:bCs/>
          <w:spacing w:val="-2"/>
          <w:sz w:val="26"/>
          <w:szCs w:val="26"/>
        </w:rPr>
      </w:pPr>
    </w:p>
    <w:p w:rsidR="003A6AEB" w:rsidRPr="00870CF9" w:rsidRDefault="003A6AEB" w:rsidP="00752024">
      <w:pPr>
        <w:jc w:val="right"/>
        <w:rPr>
          <w:bCs/>
          <w:spacing w:val="-2"/>
          <w:sz w:val="26"/>
          <w:szCs w:val="26"/>
        </w:rPr>
      </w:pPr>
    </w:p>
    <w:p w:rsidR="003A6AEB" w:rsidRPr="00870CF9" w:rsidRDefault="003A6AEB" w:rsidP="00752024">
      <w:pPr>
        <w:jc w:val="right"/>
        <w:rPr>
          <w:bCs/>
          <w:spacing w:val="-2"/>
          <w:sz w:val="26"/>
          <w:szCs w:val="26"/>
        </w:rPr>
      </w:pPr>
    </w:p>
    <w:p w:rsidR="003A6AEB" w:rsidRPr="00870CF9" w:rsidRDefault="003A6AEB" w:rsidP="00752024">
      <w:pPr>
        <w:jc w:val="right"/>
        <w:rPr>
          <w:bCs/>
          <w:spacing w:val="-2"/>
          <w:sz w:val="26"/>
          <w:szCs w:val="26"/>
        </w:rPr>
      </w:pPr>
    </w:p>
    <w:p w:rsidR="003A6AEB" w:rsidRDefault="003A6AEB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Pr="00870CF9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1</w:t>
      </w:r>
    </w:p>
    <w:p w:rsidR="00F12873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к Положению о системе управления </w:t>
      </w:r>
    </w:p>
    <w:p w:rsidR="00F12873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охраной труда</w:t>
      </w:r>
      <w:r w:rsidR="00F12873" w:rsidRPr="00870CF9">
        <w:rPr>
          <w:bCs/>
          <w:spacing w:val="-2"/>
          <w:sz w:val="26"/>
          <w:szCs w:val="26"/>
        </w:rPr>
        <w:t xml:space="preserve"> </w:t>
      </w:r>
      <w:r w:rsidRPr="00870CF9">
        <w:rPr>
          <w:bCs/>
          <w:spacing w:val="-2"/>
          <w:sz w:val="26"/>
          <w:szCs w:val="26"/>
        </w:rPr>
        <w:t xml:space="preserve">в администрации </w:t>
      </w:r>
    </w:p>
    <w:p w:rsidR="00752024" w:rsidRPr="00380195" w:rsidRDefault="00752024" w:rsidP="00752024">
      <w:pPr>
        <w:jc w:val="right"/>
        <w:rPr>
          <w:bCs/>
          <w:spacing w:val="-2"/>
          <w:sz w:val="26"/>
          <w:szCs w:val="26"/>
        </w:rPr>
      </w:pPr>
      <w:r w:rsidRPr="00380195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jc w:val="center"/>
        <w:rPr>
          <w:sz w:val="26"/>
          <w:szCs w:val="26"/>
        </w:rPr>
      </w:pPr>
    </w:p>
    <w:p w:rsidR="00752024" w:rsidRPr="00870CF9" w:rsidRDefault="00752024" w:rsidP="00752024">
      <w:pPr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Лист ознакомления с положением</w:t>
      </w:r>
    </w:p>
    <w:p w:rsidR="00752024" w:rsidRPr="00870CF9" w:rsidRDefault="00752024" w:rsidP="00752024">
      <w:pPr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о системе управления охраной труда</w:t>
      </w:r>
    </w:p>
    <w:p w:rsidR="00752024" w:rsidRPr="00870CF9" w:rsidRDefault="00752024" w:rsidP="007520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66"/>
        <w:gridCol w:w="2881"/>
        <w:gridCol w:w="1982"/>
        <w:gridCol w:w="1557"/>
      </w:tblGrid>
      <w:tr w:rsidR="00870CF9" w:rsidRPr="00870CF9" w:rsidTr="00F12873">
        <w:tc>
          <w:tcPr>
            <w:tcW w:w="567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 xml:space="preserve">№ </w:t>
            </w:r>
            <w:proofErr w:type="gramStart"/>
            <w:r w:rsidRPr="00870CF9">
              <w:rPr>
                <w:sz w:val="26"/>
                <w:szCs w:val="26"/>
              </w:rPr>
              <w:t>п</w:t>
            </w:r>
            <w:proofErr w:type="gramEnd"/>
            <w:r w:rsidRPr="00870CF9">
              <w:rPr>
                <w:sz w:val="26"/>
                <w:szCs w:val="26"/>
              </w:rPr>
              <w:t>/п</w:t>
            </w:r>
          </w:p>
        </w:tc>
        <w:tc>
          <w:tcPr>
            <w:tcW w:w="2884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Ф.И.О работника</w:t>
            </w:r>
          </w:p>
        </w:tc>
        <w:tc>
          <w:tcPr>
            <w:tcW w:w="2894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Структурное подразделение (отдел) 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Дата ознакомления</w:t>
            </w:r>
          </w:p>
        </w:tc>
        <w:tc>
          <w:tcPr>
            <w:tcW w:w="1559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Подпись работника</w:t>
            </w:r>
          </w:p>
        </w:tc>
      </w:tr>
      <w:tr w:rsidR="00870CF9" w:rsidRPr="00870CF9" w:rsidTr="00F12873">
        <w:tc>
          <w:tcPr>
            <w:tcW w:w="567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4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4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52024" w:rsidRPr="00870CF9" w:rsidRDefault="00752024" w:rsidP="0076505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52024" w:rsidRPr="00870CF9" w:rsidRDefault="00752024" w:rsidP="00752024">
      <w:pPr>
        <w:jc w:val="center"/>
      </w:pPr>
    </w:p>
    <w:p w:rsidR="00752024" w:rsidRPr="00870CF9" w:rsidRDefault="00752024" w:rsidP="00752024">
      <w:pPr>
        <w:jc w:val="center"/>
      </w:pPr>
    </w:p>
    <w:p w:rsidR="003A6AEB" w:rsidRPr="00870CF9" w:rsidRDefault="003A6AEB" w:rsidP="00752024">
      <w:pPr>
        <w:jc w:val="center"/>
      </w:pPr>
    </w:p>
    <w:p w:rsidR="00752024" w:rsidRPr="00870CF9" w:rsidRDefault="00752024" w:rsidP="00752024">
      <w:pPr>
        <w:jc w:val="center"/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2</w:t>
      </w:r>
    </w:p>
    <w:p w:rsidR="000F7F5B" w:rsidRDefault="00752024" w:rsidP="003A6AEB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к Положению о системе управления </w:t>
      </w:r>
    </w:p>
    <w:p w:rsidR="00752024" w:rsidRPr="00870CF9" w:rsidRDefault="003A6AEB" w:rsidP="003A6AEB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охраной труда </w:t>
      </w:r>
      <w:r w:rsidR="00752024" w:rsidRPr="00870CF9">
        <w:rPr>
          <w:bCs/>
          <w:spacing w:val="-2"/>
          <w:sz w:val="26"/>
          <w:szCs w:val="26"/>
        </w:rPr>
        <w:t xml:space="preserve">в администрации </w:t>
      </w:r>
      <w:r w:rsidR="00752024"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ind w:firstLine="540"/>
        <w:jc w:val="center"/>
        <w:rPr>
          <w:b/>
          <w:sz w:val="26"/>
          <w:szCs w:val="26"/>
        </w:rPr>
      </w:pPr>
    </w:p>
    <w:p w:rsidR="00752024" w:rsidRPr="00870CF9" w:rsidRDefault="00752024" w:rsidP="00752024">
      <w:pPr>
        <w:ind w:firstLine="540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 xml:space="preserve">Требования к необходимой профессиональной компетентности по охране труда работников в администрации </w:t>
      </w:r>
      <w:r w:rsidRPr="00870CF9">
        <w:rPr>
          <w:b/>
          <w:bCs/>
          <w:sz w:val="26"/>
          <w:szCs w:val="26"/>
        </w:rPr>
        <w:t>Белоярского сельсовета</w:t>
      </w:r>
      <w:r w:rsidRPr="00870CF9">
        <w:rPr>
          <w:b/>
          <w:sz w:val="26"/>
          <w:szCs w:val="26"/>
        </w:rPr>
        <w:t xml:space="preserve">, </w:t>
      </w:r>
    </w:p>
    <w:p w:rsidR="00752024" w:rsidRPr="00870CF9" w:rsidRDefault="00752024" w:rsidP="00752024">
      <w:pPr>
        <w:ind w:firstLine="540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е</w:t>
      </w:r>
      <w:r w:rsidR="003A6AEB" w:rsidRPr="00870CF9">
        <w:rPr>
          <w:b/>
          <w:sz w:val="26"/>
          <w:szCs w:val="26"/>
        </w:rPr>
        <w:t>ё</w:t>
      </w:r>
      <w:r w:rsidRPr="00870CF9">
        <w:rPr>
          <w:b/>
          <w:sz w:val="26"/>
          <w:szCs w:val="26"/>
        </w:rPr>
        <w:t xml:space="preserve"> проверке, поддержанию и развитию</w:t>
      </w:r>
    </w:p>
    <w:p w:rsidR="00752024" w:rsidRPr="00870CF9" w:rsidRDefault="00752024" w:rsidP="00752024">
      <w:pPr>
        <w:spacing w:before="260"/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 позиции охраны труда все работники администрации </w:t>
      </w:r>
      <w:r w:rsidRPr="00870CF9">
        <w:rPr>
          <w:bCs/>
          <w:sz w:val="26"/>
          <w:szCs w:val="26"/>
        </w:rPr>
        <w:t>Белоярского сельсовета должны</w:t>
      </w:r>
      <w:r w:rsidRPr="00870CF9">
        <w:rPr>
          <w:sz w:val="26"/>
          <w:szCs w:val="26"/>
        </w:rPr>
        <w:t>: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знать требования охраны труда (в пределах выполнения своих трудовых функций, закрепл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нных трудовыми и/или должностными обязанностями);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уметь безопасно работать, а также при необходимости оказать первую помощь пострадавшему;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соблюдать требования охраны труда;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иметь внутреннюю мотивацию на безопасный труд.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Для определения компетенций, которыми должен обладать конкретный работник и которые рассматривают программы его обучения, анализируются условия труда и трудовые функции работников.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Уровень профессиональной подготовки каждого работника, включая подготовку по охране труда, должен соответствовать его профессии, должности и/или характеру выполняемой (даже временно) трудовой функции.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Устанавливаются корректирующие мероприятия по обучению, обеспечивающие наличие у всех работников необходимой компетентности и квалификации для выполнения своих трудовых обязанностей.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Для поддержания необходимой компетентности все работники проходят соответствующую подготовку. Формами такой подготовки являются: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инструктирование; 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стажировка;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проверка знаний; 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повышение квалификации;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профессиональная переподготовка;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получение профессионального образования.</w:t>
      </w:r>
    </w:p>
    <w:p w:rsidR="00F12873" w:rsidRPr="00870CF9" w:rsidRDefault="00F12873" w:rsidP="00752024">
      <w:pPr>
        <w:ind w:firstLine="540"/>
        <w:jc w:val="both"/>
        <w:rPr>
          <w:sz w:val="26"/>
          <w:szCs w:val="26"/>
        </w:rPr>
      </w:pP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Программы подготовки, осуществляемые в рамках требований к необходимой профессиональной компетентности по охране труда работников: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а) охватывают всех членов организации в соответствующем порядке;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проводятся компетентными лицами;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предусматривают эффективную и своевременную первоначальную и повторную подготовку с соответствующей периодичностью;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включают оценку слушателями доступности и прочности усвоения материала подготовки;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д) периодически анализируются. Анализ включает анализ подготовки членами комитета (комиссии) по охране труда и программ подготовки, которые пересматривается по мере необходимости для гарантированного обеспечения их соответствия и эффективности; 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е) документируются в установленном порядке. 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Подготовка предоставляется всем слушателям бесплатно и осуществляется по возможности в рабочее время.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 процесс подготовки включены: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а) систематическое выявление требуемого и фактического уровней осведомл</w:t>
      </w:r>
      <w:r w:rsidR="00D100DA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нности и компетентности работников по охране труда;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б) мероприятия по устранению любых несоответствий между существующим уровнем осведомл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нности и компетентности работника в области охраны труда и тем, который требуется;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в) обеспечение любой подготовки, которая потребуется, в том числе в сторонних организациях, и проведение е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 своевременно и систематически;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г) ведение соответствующей документации по подготовке работников и уровню их компетентности.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Для повышения эффективности подготовки по охране труда слушателям да</w:t>
      </w:r>
      <w:r w:rsidR="003A6AEB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тся возможность оценивать уровень доступности и содержание подготовки, узнавать их мнение по поводу полноты усвоения материала. Возможным видом сбора мнений слушателей является анкетирование по завершению подготовки.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На рабочем месте на регулярной и непрерывной основе создаются условия для закрепления на практике полученных знаний и навыков, что является обязанностью руководителей, специалистов, совместных комитетов (комиссий) по охране труда и представителей работников. Может быть реализовано через регулярное наблюдение за деятельностью на рабочем месте, признание правильного исполнения работ и ежедневное напоминание при помощи коротких встреч, уведомлений и плакатов.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Во всех подразделениях (отделах) для изучения работниками правил и инструкций и требований по охране труда находится полный комплект документов или эквивалентное им учебное пособие. Комплект указанных документов или эквивалентное им учебное пособие предоставляется работникам для самоподготовки.</w:t>
      </w:r>
    </w:p>
    <w:p w:rsidR="003A6AEB" w:rsidRPr="00870CF9" w:rsidRDefault="003A6AEB" w:rsidP="00752024">
      <w:pPr>
        <w:jc w:val="center"/>
      </w:pPr>
    </w:p>
    <w:p w:rsidR="003A6AEB" w:rsidRPr="00870CF9" w:rsidRDefault="003A6AEB" w:rsidP="00752024">
      <w:pPr>
        <w:jc w:val="center"/>
      </w:pPr>
    </w:p>
    <w:p w:rsidR="00752024" w:rsidRPr="00870CF9" w:rsidRDefault="00752024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D100DA" w:rsidRPr="00870CF9" w:rsidRDefault="00D100DA" w:rsidP="00752024">
      <w:pPr>
        <w:jc w:val="center"/>
      </w:pPr>
    </w:p>
    <w:p w:rsidR="00752024" w:rsidRPr="00870CF9" w:rsidRDefault="00752024" w:rsidP="00752024">
      <w:pPr>
        <w:jc w:val="center"/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3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к Положению о системе управления охраной труда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в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ind w:firstLine="540"/>
        <w:jc w:val="both"/>
        <w:rPr>
          <w:sz w:val="26"/>
          <w:szCs w:val="26"/>
        </w:rPr>
      </w:pPr>
    </w:p>
    <w:p w:rsidR="00752024" w:rsidRPr="00870CF9" w:rsidRDefault="00752024" w:rsidP="00752024">
      <w:pPr>
        <w:ind w:firstLine="539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 xml:space="preserve">Перечень должностей работников, проходящих подготовку по охране труда в обучающих организациях, допущенных к оказанию услуг </w:t>
      </w:r>
    </w:p>
    <w:p w:rsidR="00752024" w:rsidRPr="00870CF9" w:rsidRDefault="00752024" w:rsidP="00752024">
      <w:pPr>
        <w:ind w:firstLine="539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в области охраны труда</w:t>
      </w:r>
    </w:p>
    <w:p w:rsidR="00752024" w:rsidRPr="00870CF9" w:rsidRDefault="00752024" w:rsidP="00D100DA">
      <w:pPr>
        <w:ind w:firstLine="540"/>
        <w:jc w:val="both"/>
        <w:rPr>
          <w:sz w:val="26"/>
          <w:szCs w:val="26"/>
        </w:rPr>
      </w:pP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Глава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Первый заместитель главы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Заместитель главы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бухгалтер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Начальник отдела администрации 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специалист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8"/>
        </w:numPr>
        <w:tabs>
          <w:tab w:val="clear" w:pos="1259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870CF9">
        <w:rPr>
          <w:sz w:val="26"/>
          <w:szCs w:val="26"/>
        </w:rPr>
        <w:t>Исполняющий</w:t>
      </w:r>
      <w:proofErr w:type="gramEnd"/>
      <w:r w:rsidRPr="00870CF9">
        <w:rPr>
          <w:sz w:val="26"/>
          <w:szCs w:val="26"/>
        </w:rPr>
        <w:t xml:space="preserve"> функции по осуществлению мероприятий по охране труда в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="00D100DA" w:rsidRPr="00870CF9">
        <w:rPr>
          <w:bCs/>
          <w:sz w:val="26"/>
          <w:szCs w:val="26"/>
        </w:rPr>
        <w:t>.</w:t>
      </w:r>
    </w:p>
    <w:p w:rsidR="00D100DA" w:rsidRPr="00870CF9" w:rsidRDefault="00D100DA" w:rsidP="00752024">
      <w:pPr>
        <w:jc w:val="right"/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Pr="00BE721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D100DA">
      <w:pPr>
        <w:jc w:val="right"/>
        <w:rPr>
          <w:bCs/>
          <w:spacing w:val="-2"/>
          <w:sz w:val="26"/>
          <w:szCs w:val="26"/>
        </w:rPr>
      </w:pPr>
    </w:p>
    <w:p w:rsidR="00526E8E" w:rsidRPr="00526E8E" w:rsidRDefault="00526E8E" w:rsidP="00D100DA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D100DA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4</w:t>
      </w:r>
    </w:p>
    <w:p w:rsidR="00752024" w:rsidRPr="00870CF9" w:rsidRDefault="00752024" w:rsidP="00D100DA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к Положению о системе управления охраной труда</w:t>
      </w:r>
    </w:p>
    <w:p w:rsidR="00752024" w:rsidRPr="000F7F5B" w:rsidRDefault="00752024" w:rsidP="00D100DA">
      <w:pPr>
        <w:jc w:val="right"/>
        <w:rPr>
          <w:bCs/>
          <w:sz w:val="26"/>
          <w:szCs w:val="26"/>
        </w:rPr>
      </w:pPr>
      <w:r w:rsidRPr="000F7F5B">
        <w:rPr>
          <w:bCs/>
          <w:spacing w:val="-2"/>
          <w:sz w:val="26"/>
          <w:szCs w:val="26"/>
        </w:rPr>
        <w:t xml:space="preserve">в администрации </w:t>
      </w:r>
      <w:r w:rsidRPr="000F7F5B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jc w:val="right"/>
        <w:rPr>
          <w:b/>
          <w:sz w:val="26"/>
          <w:szCs w:val="26"/>
        </w:rPr>
      </w:pPr>
    </w:p>
    <w:p w:rsidR="00752024" w:rsidRPr="00870CF9" w:rsidRDefault="00752024" w:rsidP="00D100DA">
      <w:pPr>
        <w:ind w:firstLine="540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Перечень профессий (должностей) работников, проходящих подготовку по охране труда у работодателя</w:t>
      </w:r>
    </w:p>
    <w:p w:rsidR="00752024" w:rsidRPr="00870CF9" w:rsidRDefault="00752024" w:rsidP="00D100DA">
      <w:pPr>
        <w:ind w:firstLine="540"/>
        <w:jc w:val="center"/>
        <w:rPr>
          <w:b/>
          <w:sz w:val="26"/>
          <w:szCs w:val="26"/>
        </w:rPr>
      </w:pP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Первый заместитель главы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Заместитель главы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бухгалтер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Начальник отдела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специалист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специалист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Специалист 1 категории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Заместитель главного бухгалтера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бухгалтер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бухгалтер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Системный администратор централизованной бухгалтерии.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Водитель централизованной бухгалтерии</w:t>
      </w:r>
      <w:r w:rsidR="00380195" w:rsidRPr="00BE7215">
        <w:rPr>
          <w:sz w:val="26"/>
          <w:szCs w:val="26"/>
        </w:rPr>
        <w:t xml:space="preserve"> </w:t>
      </w:r>
      <w:r w:rsidR="00380195" w:rsidRPr="00870CF9">
        <w:rPr>
          <w:sz w:val="26"/>
          <w:szCs w:val="26"/>
        </w:rPr>
        <w:t xml:space="preserve">администрации </w:t>
      </w:r>
      <w:r w:rsidR="00380195"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>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Старший делопроизводитель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Секретарь-делопроизводитель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bCs/>
          <w:sz w:val="26"/>
          <w:szCs w:val="26"/>
        </w:rPr>
        <w:t xml:space="preserve">Уборщик </w:t>
      </w:r>
      <w:r w:rsidRPr="00870CF9">
        <w:rPr>
          <w:sz w:val="26"/>
          <w:szCs w:val="26"/>
        </w:rPr>
        <w:t xml:space="preserve">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сельсовета.</w:t>
      </w:r>
    </w:p>
    <w:p w:rsidR="00752024" w:rsidRPr="00870CF9" w:rsidRDefault="00752024" w:rsidP="00D100D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Инспектор военно-учётного стола.</w:t>
      </w:r>
    </w:p>
    <w:p w:rsidR="00752024" w:rsidRPr="00870CF9" w:rsidRDefault="00752024" w:rsidP="00D100DA">
      <w:pPr>
        <w:jc w:val="right"/>
      </w:pPr>
    </w:p>
    <w:p w:rsidR="00752024" w:rsidRPr="00870CF9" w:rsidRDefault="00752024" w:rsidP="00D100DA">
      <w:pPr>
        <w:jc w:val="right"/>
      </w:pPr>
    </w:p>
    <w:p w:rsidR="003A6AEB" w:rsidRPr="00870CF9" w:rsidRDefault="003A6AEB" w:rsidP="00D100DA">
      <w:pPr>
        <w:jc w:val="right"/>
      </w:pPr>
    </w:p>
    <w:p w:rsidR="00752024" w:rsidRDefault="00752024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  <w:lang w:val="en-US"/>
        </w:rPr>
      </w:pPr>
    </w:p>
    <w:p w:rsidR="00380195" w:rsidRDefault="00380195" w:rsidP="00752024">
      <w:pPr>
        <w:jc w:val="right"/>
        <w:rPr>
          <w:bCs/>
          <w:spacing w:val="-2"/>
          <w:sz w:val="26"/>
          <w:szCs w:val="26"/>
        </w:rPr>
      </w:pPr>
    </w:p>
    <w:p w:rsidR="00526E8E" w:rsidRPr="00526E8E" w:rsidRDefault="00526E8E" w:rsidP="00752024">
      <w:pPr>
        <w:jc w:val="right"/>
        <w:rPr>
          <w:bCs/>
          <w:spacing w:val="-2"/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5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к Положению о системе управления охраной труда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 в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ind w:firstLine="540"/>
        <w:jc w:val="right"/>
        <w:rPr>
          <w:sz w:val="26"/>
          <w:szCs w:val="26"/>
        </w:rPr>
      </w:pPr>
    </w:p>
    <w:p w:rsidR="00752024" w:rsidRPr="00870CF9" w:rsidRDefault="00752024" w:rsidP="00752024">
      <w:pPr>
        <w:ind w:firstLine="540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Перечень профессий (должностей) работников, освобожд</w:t>
      </w:r>
      <w:r w:rsidR="005005F7" w:rsidRPr="00870CF9">
        <w:rPr>
          <w:b/>
          <w:sz w:val="26"/>
          <w:szCs w:val="26"/>
        </w:rPr>
        <w:t>ё</w:t>
      </w:r>
      <w:r w:rsidRPr="00870CF9">
        <w:rPr>
          <w:b/>
          <w:sz w:val="26"/>
          <w:szCs w:val="26"/>
        </w:rPr>
        <w:t>нных от прохождения первичного инструктажа на рабочем месте</w:t>
      </w:r>
    </w:p>
    <w:p w:rsidR="00752024" w:rsidRPr="00870CF9" w:rsidRDefault="00752024" w:rsidP="00D100DA">
      <w:pPr>
        <w:rPr>
          <w:sz w:val="26"/>
          <w:szCs w:val="26"/>
        </w:rPr>
      </w:pPr>
    </w:p>
    <w:p w:rsidR="00752024" w:rsidRPr="00870CF9" w:rsidRDefault="00752024" w:rsidP="00D100DA">
      <w:pPr>
        <w:rPr>
          <w:sz w:val="26"/>
          <w:szCs w:val="26"/>
        </w:rPr>
      </w:pP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Глава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Первый заместитель главы </w:t>
      </w:r>
      <w:r w:rsidRPr="00870CF9">
        <w:rPr>
          <w:bCs/>
          <w:sz w:val="26"/>
          <w:szCs w:val="26"/>
        </w:rPr>
        <w:t>Белоярского сельсовета</w:t>
      </w:r>
      <w:r w:rsidRPr="00870CF9">
        <w:rPr>
          <w:sz w:val="26"/>
          <w:szCs w:val="26"/>
        </w:rPr>
        <w:t xml:space="preserve"> 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Заместитель главы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бухгалтер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Начальник отдела </w:t>
      </w:r>
      <w:r w:rsidR="00380195" w:rsidRPr="00870CF9">
        <w:rPr>
          <w:sz w:val="26"/>
          <w:szCs w:val="26"/>
        </w:rPr>
        <w:t xml:space="preserve">администрации </w:t>
      </w:r>
      <w:r w:rsidR="00380195"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специалист </w:t>
      </w:r>
      <w:r w:rsidR="00380195" w:rsidRPr="00870CF9">
        <w:rPr>
          <w:sz w:val="26"/>
          <w:szCs w:val="26"/>
        </w:rPr>
        <w:t xml:space="preserve">администрации </w:t>
      </w:r>
      <w:r w:rsidR="00380195"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Главный специалист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специалист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Специалист </w:t>
      </w:r>
      <w:r w:rsidR="00380195">
        <w:rPr>
          <w:sz w:val="26"/>
          <w:szCs w:val="26"/>
          <w:lang w:val="en-US"/>
        </w:rPr>
        <w:t>I</w:t>
      </w:r>
      <w:r w:rsidRPr="00870CF9">
        <w:rPr>
          <w:sz w:val="26"/>
          <w:szCs w:val="26"/>
        </w:rPr>
        <w:t xml:space="preserve"> категории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Заместитель главного бухгалтера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</w:t>
      </w:r>
      <w:r w:rsidR="00380195" w:rsidRPr="00BE7215">
        <w:rPr>
          <w:bCs/>
          <w:sz w:val="26"/>
          <w:szCs w:val="26"/>
        </w:rPr>
        <w:t>.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бухгалтер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Ведущий бухгалтер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Системный администратор централизованной бухгалтерии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Старший делопроизводитель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Секретарь-делопроизводитель централизованной бухгалтерии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D100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Инспектор военно-учётного стола.</w:t>
      </w:r>
    </w:p>
    <w:p w:rsidR="00D100DA" w:rsidRDefault="00D100DA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  <w:lang w:val="en-US"/>
        </w:rPr>
      </w:pPr>
    </w:p>
    <w:p w:rsidR="00082D61" w:rsidRDefault="00082D61" w:rsidP="00752024">
      <w:pPr>
        <w:jc w:val="right"/>
        <w:rPr>
          <w:sz w:val="26"/>
          <w:szCs w:val="26"/>
        </w:rPr>
      </w:pPr>
    </w:p>
    <w:p w:rsidR="00526E8E" w:rsidRPr="00526E8E" w:rsidRDefault="00526E8E" w:rsidP="00752024">
      <w:pPr>
        <w:jc w:val="right"/>
        <w:rPr>
          <w:sz w:val="26"/>
          <w:szCs w:val="26"/>
        </w:rPr>
      </w:pP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6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к Положению о системе управления охраной труда</w:t>
      </w:r>
    </w:p>
    <w:p w:rsidR="00752024" w:rsidRPr="00870CF9" w:rsidRDefault="00752024" w:rsidP="00752024">
      <w:pPr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в администрации </w:t>
      </w:r>
      <w:r w:rsidRPr="00870CF9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jc w:val="center"/>
        <w:rPr>
          <w:b/>
          <w:sz w:val="26"/>
          <w:szCs w:val="26"/>
        </w:rPr>
      </w:pPr>
    </w:p>
    <w:p w:rsidR="00752024" w:rsidRPr="00870CF9" w:rsidRDefault="00752024" w:rsidP="00752024">
      <w:pPr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Порядок организации и проведения инструктажа по охране труда</w:t>
      </w:r>
    </w:p>
    <w:p w:rsidR="00752024" w:rsidRPr="00870CF9" w:rsidRDefault="00752024" w:rsidP="00752024">
      <w:pPr>
        <w:spacing w:before="120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  <w:lang w:val="en-US"/>
        </w:rPr>
        <w:t>I</w:t>
      </w:r>
      <w:r w:rsidRPr="00870CF9">
        <w:rPr>
          <w:b/>
          <w:sz w:val="26"/>
          <w:szCs w:val="26"/>
        </w:rPr>
        <w:t>. Проведение инструктажей по охране труда</w:t>
      </w:r>
    </w:p>
    <w:p w:rsidR="00752024" w:rsidRPr="00870CF9" w:rsidRDefault="00752024" w:rsidP="00752024">
      <w:pPr>
        <w:ind w:firstLine="539"/>
        <w:jc w:val="both"/>
        <w:rPr>
          <w:sz w:val="26"/>
          <w:szCs w:val="26"/>
        </w:rPr>
      </w:pP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мов выполнения работ.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Согласно Порядку обучения по охране труда и проверки </w:t>
      </w:r>
      <w:proofErr w:type="gramStart"/>
      <w:r w:rsidRPr="00870CF9">
        <w:rPr>
          <w:sz w:val="26"/>
          <w:szCs w:val="26"/>
        </w:rPr>
        <w:t>знаний требований охраны труда работников</w:t>
      </w:r>
      <w:proofErr w:type="gramEnd"/>
      <w:r w:rsidRPr="00870CF9">
        <w:rPr>
          <w:sz w:val="26"/>
          <w:szCs w:val="26"/>
        </w:rPr>
        <w:t xml:space="preserve"> организаций, утвержд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нному </w:t>
      </w:r>
      <w:hyperlink r:id="rId14" w:history="1">
        <w:r w:rsidRPr="00870CF9">
          <w:rPr>
            <w:sz w:val="26"/>
            <w:szCs w:val="26"/>
          </w:rPr>
          <w:t>Постановлением</w:t>
        </w:r>
      </w:hyperlink>
      <w:r w:rsidRPr="00870CF9">
        <w:rPr>
          <w:sz w:val="26"/>
          <w:szCs w:val="26"/>
        </w:rPr>
        <w:t xml:space="preserve"> Минтруда РФ, Минобразования РФ от 13.01.2003 № 1/29 (в редакции от 30.11.2016):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proofErr w:type="gramStart"/>
      <w:r w:rsidRPr="00870CF9">
        <w:rPr>
          <w:sz w:val="26"/>
          <w:szCs w:val="26"/>
          <w:shd w:val="clear" w:color="auto" w:fill="FFFFFF"/>
        </w:rPr>
        <w:t>В соответствии с Порядком выделяют следующие виды инструктажа: вводный (п. 2.1.2 Порядка), первичный (п. 2.1.4 Порядка), повторный (п. 2.1.5 Порядка), внеплановый (п. 2.1.6 Порядка), целевой (п. 2.1.7 Порядка).</w:t>
      </w:r>
      <w:proofErr w:type="gramEnd"/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Вводный инструктаж проводится один раз в отношении лиц, принимаемых на работу, а также в отношении командированных в организацию лиц, работников сторонних организаций, выполняющих работу на выделенном участке, и обучающихся образовательных учреждений соответствующих уровней, проходящих в организации производственную практику.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proofErr w:type="gramStart"/>
      <w:r w:rsidRPr="00870CF9">
        <w:rPr>
          <w:sz w:val="26"/>
          <w:szCs w:val="26"/>
          <w:shd w:val="clear" w:color="auto" w:fill="FFFFFF"/>
        </w:rPr>
        <w:t>Первичный инструктаж проводится с теми же лицами, что и вводный, включая работников, выполняющих работу на условиях трудового договора, заключ</w:t>
      </w:r>
      <w:r w:rsidR="005005F7" w:rsidRPr="00870CF9">
        <w:rPr>
          <w:sz w:val="26"/>
          <w:szCs w:val="26"/>
          <w:shd w:val="clear" w:color="auto" w:fill="FFFFFF"/>
        </w:rPr>
        <w:t>ё</w:t>
      </w:r>
      <w:r w:rsidRPr="00870CF9">
        <w:rPr>
          <w:sz w:val="26"/>
          <w:szCs w:val="26"/>
          <w:shd w:val="clear" w:color="auto" w:fill="FFFFFF"/>
        </w:rPr>
        <w:t>нного на срок до двух месяцев или на период выполнения сезонных работ, совместителей, надомников, а также с работниками администрации, перевед</w:t>
      </w:r>
      <w:r w:rsidR="005005F7" w:rsidRPr="00870CF9">
        <w:rPr>
          <w:sz w:val="26"/>
          <w:szCs w:val="26"/>
          <w:shd w:val="clear" w:color="auto" w:fill="FFFFFF"/>
        </w:rPr>
        <w:t>ё</w:t>
      </w:r>
      <w:r w:rsidRPr="00870CF9">
        <w:rPr>
          <w:sz w:val="26"/>
          <w:szCs w:val="26"/>
          <w:shd w:val="clear" w:color="auto" w:fill="FFFFFF"/>
        </w:rPr>
        <w:t xml:space="preserve">нными в установленном порядке из другого структурного подразделения, либо работниками, которым поручается выполнение новой для них работы. </w:t>
      </w:r>
      <w:proofErr w:type="gramEnd"/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Первичный инструктаж проводится до начала самостоятельной работы указанных работников.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Перечень профессий и должностей работников, освобожд</w:t>
      </w:r>
      <w:r w:rsidR="005005F7" w:rsidRPr="00870CF9">
        <w:rPr>
          <w:sz w:val="26"/>
          <w:szCs w:val="26"/>
          <w:shd w:val="clear" w:color="auto" w:fill="FFFFFF"/>
        </w:rPr>
        <w:t>ё</w:t>
      </w:r>
      <w:r w:rsidRPr="00870CF9">
        <w:rPr>
          <w:sz w:val="26"/>
          <w:szCs w:val="26"/>
          <w:shd w:val="clear" w:color="auto" w:fill="FFFFFF"/>
        </w:rPr>
        <w:t>нных от прохождения первичного инструктажа на рабочем месте, утверждается работодателем.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Повторный инструктаж проходят все работники не реже одного раза в шесть месяцев по программам, разработанным для проведения первичного инструктажа на рабочем месте.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Внеплановый инструктаж проводится: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при введении новых или изменении нормативных правовых актов по охране труда;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lastRenderedPageBreak/>
        <w:t>при изменении факторов, влияющих на безопасность труда;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при нарушении работниками требований охраны труда, если это создало реальную угрозу наступления тяжких последствий;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при перерывах в работе;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по требованию должностных лиц органов государственного надзора и контроля;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по решению работодателя.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В соответствии с п. 2.1.8 Порядка для каждой конкретной отрасли и организации устанавливаются свои порядок, условия, сроки и периодичность проведения всех видов инструктажей по охране труда, которые регулируются соответствующими отраслевыми и межотраслевыми нормативными правовыми актами по безопасности и охране труда.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Проведение всех видов инструктажей регистрируется в соответствующих журналах проведения </w:t>
      </w:r>
      <w:proofErr w:type="gramStart"/>
      <w:r w:rsidRPr="00870CF9">
        <w:rPr>
          <w:sz w:val="26"/>
          <w:szCs w:val="26"/>
          <w:shd w:val="clear" w:color="auto" w:fill="FFFFFF"/>
        </w:rPr>
        <w:t>инструктажей</w:t>
      </w:r>
      <w:proofErr w:type="gramEnd"/>
      <w:r w:rsidRPr="00870CF9">
        <w:rPr>
          <w:sz w:val="26"/>
          <w:szCs w:val="26"/>
          <w:shd w:val="clear" w:color="auto" w:fill="FFFFFF"/>
        </w:rPr>
        <w:t xml:space="preserve"> с указанием подписи инструктируемого и подписи инструктирующего, а также даты проведения инструктажа (абзац пятый п. 2.1.3 Порядка). </w:t>
      </w:r>
    </w:p>
    <w:p w:rsidR="00752024" w:rsidRPr="00870CF9" w:rsidRDefault="00752024" w:rsidP="00752024">
      <w:pPr>
        <w:spacing w:before="120" w:line="276" w:lineRule="auto"/>
        <w:jc w:val="center"/>
        <w:outlineLvl w:val="0"/>
        <w:rPr>
          <w:sz w:val="26"/>
          <w:szCs w:val="26"/>
        </w:rPr>
      </w:pPr>
      <w:r w:rsidRPr="00870CF9">
        <w:rPr>
          <w:sz w:val="26"/>
          <w:szCs w:val="26"/>
          <w:lang w:val="en-US"/>
        </w:rPr>
        <w:t>II</w:t>
      </w:r>
      <w:r w:rsidRPr="00870CF9">
        <w:rPr>
          <w:sz w:val="26"/>
          <w:szCs w:val="26"/>
        </w:rPr>
        <w:t>. О документальном оформлении результатов инструктажа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Инструктаж по охране труда завершается устной проверкой приобрет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нных работником знаний и навыков в части безопасных при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мов работы лицом, проводившим инструктаж.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Согласно </w:t>
      </w:r>
      <w:hyperlink r:id="rId15" w:history="1">
        <w:r w:rsidRPr="00870CF9">
          <w:rPr>
            <w:sz w:val="26"/>
            <w:szCs w:val="26"/>
          </w:rPr>
          <w:t>п. 3.1</w:t>
        </w:r>
      </w:hyperlink>
      <w:r w:rsidRPr="00870CF9">
        <w:rPr>
          <w:sz w:val="26"/>
          <w:szCs w:val="26"/>
        </w:rPr>
        <w:t xml:space="preserve"> Порядка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в объ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ме знания требований правил и инструкций по охране труда, а при необходимости – в объ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ме знания дополнительных специальных требований безопасности и охраны труда.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В силу </w:t>
      </w:r>
      <w:hyperlink r:id="rId16" w:history="1">
        <w:r w:rsidRPr="00870CF9">
          <w:rPr>
            <w:sz w:val="26"/>
            <w:szCs w:val="26"/>
          </w:rPr>
          <w:t>п. 2.1.3</w:t>
        </w:r>
      </w:hyperlink>
      <w:r w:rsidRPr="00870CF9">
        <w:rPr>
          <w:sz w:val="26"/>
          <w:szCs w:val="26"/>
        </w:rPr>
        <w:t xml:space="preserve"> Порядка проведение всех видов инструктажей регистрируется в соответствующих журналах проведения инструктажей (в установленных случаях –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Формы журналов проведения инструктажей по охране труда приведены в ГОСТ 12.0.004-2015.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Работодатель по мере поступления работников на работу проводит с ними соответствующие инструктажи, записи об этом фиксируются в журналах в хронологическом порядке. Если фамилия, имя и отчество работника не умещаются в одной строке журнала регистрации инструктажа на рабочем месте, допускается указывать их на нескольких строках.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Требования, связанные с необходимостью шнуровки журналов, нумерации страниц, проставления печати и подписи, скрепляющей журнал, могут быть установлены локальными нормативными актами работодателя, связанными с организацией его делопроизводства. 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Проведение целевого инструктажа фиксируется в отдельном журнале регистрации целевого инструктажа (</w:t>
      </w:r>
      <w:hyperlink r:id="rId17" w:history="1">
        <w:r w:rsidRPr="00870CF9">
          <w:rPr>
            <w:sz w:val="26"/>
            <w:szCs w:val="26"/>
          </w:rPr>
          <w:t>п. 2.1.3</w:t>
        </w:r>
      </w:hyperlink>
      <w:r w:rsidRPr="00870CF9">
        <w:rPr>
          <w:sz w:val="26"/>
          <w:szCs w:val="26"/>
        </w:rPr>
        <w:t xml:space="preserve"> Порядка).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Согласно </w:t>
      </w:r>
      <w:hyperlink r:id="rId18" w:history="1">
        <w:r w:rsidRPr="00870CF9">
          <w:rPr>
            <w:sz w:val="26"/>
            <w:szCs w:val="26"/>
          </w:rPr>
          <w:t>ст. 229.2</w:t>
        </w:r>
      </w:hyperlink>
      <w:r w:rsidRPr="00870CF9">
        <w:rPr>
          <w:sz w:val="26"/>
          <w:szCs w:val="26"/>
        </w:rPr>
        <w:t xml:space="preserve"> ТК РФ журнал регистрации инструктажа является одним из инструментов, используемых при расследовании несчастных случаев на предприятии.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Вед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тся один комплект журналов инструктажа по охране труда на все структурные подразделения (отделы) администрации в соответствующих журналах наименование подразделений не указываются. 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Все принимаемые на работу лица, а также командированные в организацию работники должны проходить вводный инструктаж. Кроме вводного инструктажа по охране труда проводятся первичный инструктаж на рабочем месте, повторный, внеплановый и целевой инструктажи. Вводный инструктаж проводит специалист по охране труда (или работник, на которого приказом работодателя возложены эти обязанности), а первичный инструктаж на рабочем месте, повторный, внеплановый и целевой инструктажи – непосредственный руководитель работ.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Проведение всех видов инструктажей должно быть зарегистрировано в соответствующих журналах проведения инструктажей: существует отдельный журнал для каждого вида инструктажа.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 w:rsidRPr="00870CF9">
        <w:rPr>
          <w:sz w:val="26"/>
          <w:szCs w:val="26"/>
          <w:shd w:val="clear" w:color="auto" w:fill="FFFFFF"/>
        </w:rPr>
        <w:t>обучение по охране</w:t>
      </w:r>
      <w:proofErr w:type="gramEnd"/>
      <w:r w:rsidRPr="00870CF9">
        <w:rPr>
          <w:sz w:val="26"/>
          <w:szCs w:val="26"/>
          <w:shd w:val="clear" w:color="auto" w:fill="FFFFFF"/>
        </w:rPr>
        <w:t xml:space="preserve"> труда и проверку знаний требований охраны труда (п. 2.1.3 Порядка). 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Вводный инструктаж проводит специалист по охране труда или работник, на которого приказом работодателя (или уполномоченного им лица) возложены эти обязанности (п. 2.1.2 Порядка).</w:t>
      </w:r>
    </w:p>
    <w:p w:rsidR="00752024" w:rsidRPr="00870CF9" w:rsidRDefault="00752024" w:rsidP="00752024">
      <w:pPr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870CF9">
        <w:rPr>
          <w:sz w:val="26"/>
          <w:szCs w:val="26"/>
          <w:shd w:val="clear" w:color="auto" w:fill="FFFFFF"/>
        </w:rPr>
        <w:t>Введение должности специалиста по охране труда необходимо при превышении численности работников организации 50 человек. В случае если численность работников организации не превышает 50 человек, вопрос о введении должности специалиста решается работодателем с учётом специфики его производственной деятельности (части первая и вторая ст. 217 ТК РФ). При отсутствии штатного специалиста по охране труда, его функции возлагаются на руководителя организации, другого уполномоченного руководителем работника или на привлекаемые работодателем по гражданско-правовому договору организации или специалиста, оказывающего услуги в области охраны труда (часть третья ст. 217 ТК РФ).</w:t>
      </w:r>
    </w:p>
    <w:p w:rsidR="00752024" w:rsidRPr="00870CF9" w:rsidRDefault="00752024" w:rsidP="00752024">
      <w:pPr>
        <w:jc w:val="center"/>
      </w:pPr>
    </w:p>
    <w:p w:rsidR="00D100DA" w:rsidRPr="00BE7215" w:rsidRDefault="00D100DA" w:rsidP="00752024">
      <w:pPr>
        <w:jc w:val="center"/>
      </w:pPr>
    </w:p>
    <w:p w:rsidR="00082D61" w:rsidRPr="00BE7215" w:rsidRDefault="00082D61" w:rsidP="00752024">
      <w:pPr>
        <w:jc w:val="center"/>
      </w:pPr>
    </w:p>
    <w:p w:rsidR="00082D61" w:rsidRPr="00BE7215" w:rsidRDefault="00082D61" w:rsidP="00752024">
      <w:pPr>
        <w:jc w:val="center"/>
      </w:pPr>
    </w:p>
    <w:p w:rsidR="00082D61" w:rsidRPr="00BE7215" w:rsidRDefault="00082D61" w:rsidP="00752024">
      <w:pPr>
        <w:jc w:val="center"/>
      </w:pPr>
    </w:p>
    <w:p w:rsidR="00082D61" w:rsidRDefault="00082D61" w:rsidP="00752024">
      <w:pPr>
        <w:jc w:val="center"/>
      </w:pPr>
    </w:p>
    <w:p w:rsidR="00526E8E" w:rsidRDefault="00526E8E" w:rsidP="00752024">
      <w:pPr>
        <w:jc w:val="center"/>
      </w:pPr>
    </w:p>
    <w:p w:rsidR="00526E8E" w:rsidRDefault="00526E8E" w:rsidP="00752024">
      <w:pPr>
        <w:jc w:val="center"/>
      </w:pPr>
    </w:p>
    <w:p w:rsidR="00526E8E" w:rsidRDefault="00526E8E" w:rsidP="00752024">
      <w:pPr>
        <w:jc w:val="center"/>
      </w:pPr>
    </w:p>
    <w:p w:rsidR="00526E8E" w:rsidRDefault="00526E8E" w:rsidP="00752024">
      <w:pPr>
        <w:jc w:val="center"/>
      </w:pPr>
    </w:p>
    <w:p w:rsidR="00526E8E" w:rsidRDefault="00526E8E" w:rsidP="00752024">
      <w:pPr>
        <w:jc w:val="center"/>
      </w:pPr>
    </w:p>
    <w:p w:rsidR="00526E8E" w:rsidRDefault="00526E8E" w:rsidP="00752024">
      <w:pPr>
        <w:jc w:val="center"/>
      </w:pPr>
    </w:p>
    <w:p w:rsidR="00526E8E" w:rsidRPr="00526E8E" w:rsidRDefault="00526E8E" w:rsidP="00752024">
      <w:pPr>
        <w:jc w:val="center"/>
      </w:pPr>
    </w:p>
    <w:p w:rsidR="00082D61" w:rsidRPr="00BE7215" w:rsidRDefault="00082D61" w:rsidP="00752024">
      <w:pPr>
        <w:jc w:val="center"/>
      </w:pPr>
    </w:p>
    <w:p w:rsidR="00752024" w:rsidRPr="00870CF9" w:rsidRDefault="00752024" w:rsidP="00752024">
      <w:pPr>
        <w:ind w:right="-6"/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lastRenderedPageBreak/>
        <w:t>Приложение 7</w:t>
      </w:r>
    </w:p>
    <w:p w:rsidR="00752024" w:rsidRPr="00870CF9" w:rsidRDefault="00752024" w:rsidP="00752024">
      <w:pPr>
        <w:ind w:right="-6"/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>к Положению о системе управления охраной труда</w:t>
      </w:r>
    </w:p>
    <w:p w:rsidR="00752024" w:rsidRPr="00870CF9" w:rsidRDefault="00752024" w:rsidP="00752024">
      <w:pPr>
        <w:ind w:right="-6"/>
        <w:jc w:val="right"/>
        <w:rPr>
          <w:bCs/>
          <w:spacing w:val="-2"/>
          <w:sz w:val="26"/>
          <w:szCs w:val="26"/>
        </w:rPr>
      </w:pPr>
      <w:r w:rsidRPr="00870CF9">
        <w:rPr>
          <w:bCs/>
          <w:spacing w:val="-2"/>
          <w:sz w:val="26"/>
          <w:szCs w:val="26"/>
        </w:rPr>
        <w:t xml:space="preserve">в  </w:t>
      </w:r>
      <w:r w:rsidRPr="000F7F5B">
        <w:rPr>
          <w:bCs/>
          <w:spacing w:val="-2"/>
          <w:sz w:val="26"/>
          <w:szCs w:val="26"/>
        </w:rPr>
        <w:t xml:space="preserve">администрации </w:t>
      </w:r>
      <w:r w:rsidRPr="000F7F5B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pStyle w:val="ae"/>
        <w:ind w:left="20" w:right="-6" w:firstLine="660"/>
      </w:pPr>
    </w:p>
    <w:p w:rsidR="00752024" w:rsidRPr="00870CF9" w:rsidRDefault="00752024" w:rsidP="00752024">
      <w:pPr>
        <w:ind w:right="-6"/>
        <w:jc w:val="center"/>
        <w:rPr>
          <w:b/>
          <w:sz w:val="26"/>
          <w:szCs w:val="26"/>
        </w:rPr>
      </w:pPr>
      <w:r w:rsidRPr="00870CF9">
        <w:rPr>
          <w:b/>
          <w:sz w:val="26"/>
          <w:szCs w:val="26"/>
        </w:rPr>
        <w:t>Положение</w:t>
      </w:r>
      <w:r w:rsidRPr="00870CF9">
        <w:rPr>
          <w:sz w:val="26"/>
          <w:szCs w:val="26"/>
        </w:rPr>
        <w:t xml:space="preserve"> </w:t>
      </w:r>
      <w:r w:rsidRPr="00870CF9">
        <w:rPr>
          <w:b/>
          <w:sz w:val="26"/>
          <w:szCs w:val="26"/>
        </w:rPr>
        <w:t>об управлении профессиональными рисками</w:t>
      </w:r>
    </w:p>
    <w:p w:rsidR="00752024" w:rsidRPr="00870CF9" w:rsidRDefault="00752024" w:rsidP="00752024">
      <w:pPr>
        <w:spacing w:before="120"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Настоящее Положение об управлении профессиональными рисками содержит описание управления профессиональными рисками как одной из процедур системы управления охраной труда (далее – СУОТ) в </w:t>
      </w:r>
      <w:r w:rsidRPr="000F7F5B">
        <w:rPr>
          <w:sz w:val="26"/>
          <w:szCs w:val="26"/>
        </w:rPr>
        <w:t xml:space="preserve">администрации </w:t>
      </w:r>
      <w:r w:rsidRPr="000F7F5B">
        <w:rPr>
          <w:bCs/>
          <w:sz w:val="26"/>
          <w:szCs w:val="26"/>
        </w:rPr>
        <w:t>Белоярского сельсовета</w:t>
      </w:r>
    </w:p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tabs>
          <w:tab w:val="num" w:pos="0"/>
          <w:tab w:val="left" w:pos="360"/>
        </w:tabs>
        <w:spacing w:before="120" w:line="240" w:lineRule="auto"/>
        <w:ind w:left="-360" w:right="-6" w:firstLine="540"/>
        <w:rPr>
          <w:sz w:val="26"/>
          <w:szCs w:val="26"/>
        </w:rPr>
      </w:pPr>
      <w:r w:rsidRPr="00870CF9">
        <w:rPr>
          <w:sz w:val="26"/>
          <w:szCs w:val="26"/>
        </w:rPr>
        <w:t>Общие положения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1.1. Процедура управления профессиональными рисками предполагает: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выявление опасностей;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оценку уровней профессиональных рисков;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снижение уровней профессиональных рисков.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1.2. Процедура управления профессиональными рисками учитывает следующее: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управление профессиональными рисками осуществляется с уч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 текущей, прошлой и будущей деятельности организации;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тяжесть возможного ущерба растёт пропорционально увеличению числа работников, подвергающихся опасности;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все оцен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нные профессиональные риски подлежат управлению;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эффективность разработанных мер по управлению профессиональными рисками должна постоянно оцениваться.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1.3. В целом деятельность администрация по управлению профессиональными рисками можно представить в виде схемы.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752024" w:rsidRPr="00870CF9" w:rsidTr="00765051">
        <w:tc>
          <w:tcPr>
            <w:tcW w:w="9540" w:type="dxa"/>
            <w:shd w:val="clear" w:color="auto" w:fill="auto"/>
          </w:tcPr>
          <w:p w:rsidR="00752024" w:rsidRPr="00870CF9" w:rsidRDefault="00752024" w:rsidP="00D100DA">
            <w:pPr>
              <w:ind w:firstLine="539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1 этап - Идентификация опасностей</w:t>
            </w:r>
          </w:p>
        </w:tc>
      </w:tr>
      <w:tr w:rsidR="00752024" w:rsidRPr="00870CF9" w:rsidTr="00765051">
        <w:tc>
          <w:tcPr>
            <w:tcW w:w="9540" w:type="dxa"/>
            <w:shd w:val="clear" w:color="auto" w:fill="auto"/>
          </w:tcPr>
          <w:p w:rsidR="00752024" w:rsidRPr="00870CF9" w:rsidRDefault="00752024" w:rsidP="00D100DA">
            <w:pPr>
              <w:ind w:firstLine="539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2 этап - Оценка риска</w:t>
            </w:r>
          </w:p>
        </w:tc>
      </w:tr>
      <w:tr w:rsidR="00870CF9" w:rsidRPr="00870CF9" w:rsidTr="00765051">
        <w:tc>
          <w:tcPr>
            <w:tcW w:w="9540" w:type="dxa"/>
            <w:shd w:val="clear" w:color="auto" w:fill="auto"/>
          </w:tcPr>
          <w:p w:rsidR="00752024" w:rsidRPr="00870CF9" w:rsidRDefault="00752024" w:rsidP="00D100DA">
            <w:pPr>
              <w:ind w:firstLine="539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3 этап - Воздействие риска</w:t>
            </w:r>
          </w:p>
        </w:tc>
      </w:tr>
      <w:tr w:rsidR="00870CF9" w:rsidRPr="00870CF9" w:rsidTr="00082D61">
        <w:trPr>
          <w:trHeight w:val="61"/>
        </w:trPr>
        <w:tc>
          <w:tcPr>
            <w:tcW w:w="9540" w:type="dxa"/>
            <w:shd w:val="clear" w:color="auto" w:fill="auto"/>
          </w:tcPr>
          <w:p w:rsidR="00752024" w:rsidRPr="00870CF9" w:rsidRDefault="00752024" w:rsidP="00D100DA">
            <w:pPr>
              <w:pStyle w:val="ac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 xml:space="preserve">этап - </w:t>
            </w:r>
            <w:r w:rsidRPr="00526E8E">
              <w:rPr>
                <w:sz w:val="26"/>
                <w:szCs w:val="26"/>
              </w:rPr>
              <w:t>Оценка эффективности мер по управлению рисками</w:t>
            </w:r>
          </w:p>
        </w:tc>
      </w:tr>
    </w:tbl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tabs>
          <w:tab w:val="left" w:pos="360"/>
        </w:tabs>
        <w:spacing w:before="120" w:after="120" w:line="276" w:lineRule="auto"/>
        <w:ind w:left="-360" w:right="-81" w:firstLine="720"/>
        <w:rPr>
          <w:sz w:val="26"/>
          <w:szCs w:val="26"/>
        </w:rPr>
      </w:pPr>
      <w:bookmarkStart w:id="1" w:name="bookmark0"/>
      <w:r w:rsidRPr="00870CF9">
        <w:rPr>
          <w:sz w:val="26"/>
          <w:szCs w:val="26"/>
        </w:rPr>
        <w:t>Идентификация (выявление) опасностей</w:t>
      </w:r>
      <w:bookmarkEnd w:id="1"/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2.1.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Какие опасности возникают в работе?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Что является причинами опасности?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Где проявляется опасность?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Кто подвержен опасности?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 каких ситуациях работники могут подвергнуться опасности?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2.2. Идентификация (выявление) опасностей, представляющих угрозу жизни и здоровью работников, осуществляется администрацией с привлечением работника, уполномоченного исполнять обязанности специалиста по охране труда, членов комитета по охране труда, уполномоченных (доверенных) лиц по охране труда.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 xml:space="preserve">2.3. </w:t>
      </w:r>
      <w:proofErr w:type="gramStart"/>
      <w:r w:rsidRPr="00870CF9">
        <w:rPr>
          <w:sz w:val="26"/>
          <w:szCs w:val="26"/>
        </w:rPr>
        <w:t>В администрации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 уровня создаваемого ими профессионального риска и с уч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том и не только штатных условий деятельности, но и случаев отклонений в работе, в том числе связанных с возможными авариями (по форме в соответствии с приложением 1 к настоящему</w:t>
      </w:r>
      <w:proofErr w:type="gramEnd"/>
      <w:r w:rsidRPr="00870CF9">
        <w:rPr>
          <w:sz w:val="26"/>
          <w:szCs w:val="26"/>
        </w:rPr>
        <w:t xml:space="preserve"> положению).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2.4. Выявление опасностей предусматривает определение и уч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т опасности для здоровья работников, исходящей из характера трудовой деятельности, и помещения,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иных рабочих зон и условий труда. Учитываются ранее выявленные опасности, а так же такие факторы опасности, которые могут причинить вред в силу личностных опасностей работников и факторов трудовой деятельности;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2.5.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2.6.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деятельности, организации руководства структурным подразделением, учреждением.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2.7. Учитываются опасные ситуации, возникающие как при обычном ходе рабочего процесса, так и в исключительных и редких ситуациях. Исключительными ситуациями в администрации можно считать следующее: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замена работника другим (но причине отпуска, болезни и др.);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работа практиканта;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уборка, ремонт во время работы.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2.8. Анализ причин, приводящих к опасной ситуации, </w:t>
      </w:r>
      <w:proofErr w:type="gramStart"/>
      <w:r w:rsidRPr="00870CF9">
        <w:rPr>
          <w:sz w:val="26"/>
          <w:szCs w:val="26"/>
        </w:rPr>
        <w:t>включающая</w:t>
      </w:r>
      <w:proofErr w:type="gramEnd"/>
      <w:r w:rsidRPr="00870CF9">
        <w:rPr>
          <w:sz w:val="26"/>
          <w:szCs w:val="26"/>
        </w:rPr>
        <w:t xml:space="preserve">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2.9. При идентификации опасностей выявляются работники, которые по разным причинам наиболее подвержены опасностям. К ним относятся молодые работники, беременные женщины, инвалиды, пожилые люди.</w:t>
      </w:r>
    </w:p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tabs>
          <w:tab w:val="clear" w:pos="360"/>
          <w:tab w:val="left" w:pos="-360"/>
        </w:tabs>
        <w:spacing w:before="120" w:after="120" w:line="276" w:lineRule="auto"/>
        <w:ind w:left="-360" w:right="-81" w:firstLine="0"/>
        <w:rPr>
          <w:sz w:val="26"/>
          <w:szCs w:val="26"/>
        </w:rPr>
      </w:pPr>
      <w:r w:rsidRPr="00870CF9">
        <w:rPr>
          <w:sz w:val="26"/>
          <w:szCs w:val="26"/>
        </w:rPr>
        <w:t>Оценка рисков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3.1. Риск является сочетанием вероятности и возможной величины вреда, причиняемого опасностью.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3.2. Определение величины риска производится с целью установления его степени и ранжирования факторов опасности.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3.3. 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наиболее объективной величине.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3.4. Величина риска образуется из вероятности опасного события и значимости (серь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зности) причиняемых им последствий. В документы оценки рисков вносится, величина риска, основанная на его последствиях. При необходимости совокупная величина может определяться по нескольким различным последствиям.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3.5. Значимость последствий означает серь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зность причиняемого здоровью человека вреда, вызываемого событием, вызвавшим этот вред.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3.6. При оценке серьёзности последствий учитываются следующие факторы: характер причин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нного вреда (незначительный / значительный):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широта последствий (сколько лиц пострадало);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повторяемость вредного воздействия / нет повторяемости;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продолжительность вредного воздействия: (короткая/длительная).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Уровень серьёзности последствий, вызванных опасностью, оценивается по критериям, привед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нным в таблице 1.</w:t>
      </w:r>
    </w:p>
    <w:p w:rsidR="00752024" w:rsidRPr="00870CF9" w:rsidRDefault="00752024" w:rsidP="00752024">
      <w:pPr>
        <w:pStyle w:val="ae"/>
        <w:tabs>
          <w:tab w:val="left" w:pos="540"/>
        </w:tabs>
        <w:spacing w:before="120" w:line="276" w:lineRule="auto"/>
        <w:ind w:left="-360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Таблица 1. Определение серь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зности последствий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26"/>
      </w:tblGrid>
      <w:tr w:rsidR="00082D61" w:rsidRPr="00870CF9" w:rsidTr="00082D61">
        <w:tc>
          <w:tcPr>
            <w:tcW w:w="2694" w:type="dxa"/>
            <w:shd w:val="clear" w:color="auto" w:fill="auto"/>
          </w:tcPr>
          <w:p w:rsidR="00752024" w:rsidRPr="00082D61" w:rsidRDefault="00752024" w:rsidP="005005F7">
            <w:pPr>
              <w:spacing w:line="276" w:lineRule="auto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Уровень серь</w:t>
            </w:r>
            <w:r w:rsidR="005005F7" w:rsidRPr="00082D61">
              <w:rPr>
                <w:sz w:val="24"/>
                <w:szCs w:val="24"/>
              </w:rPr>
              <w:t>ё</w:t>
            </w:r>
            <w:r w:rsidRPr="00082D61">
              <w:rPr>
                <w:sz w:val="24"/>
                <w:szCs w:val="24"/>
              </w:rPr>
              <w:t>зности последствий</w:t>
            </w:r>
          </w:p>
        </w:tc>
        <w:tc>
          <w:tcPr>
            <w:tcW w:w="7026" w:type="dxa"/>
            <w:shd w:val="clear" w:color="auto" w:fill="auto"/>
          </w:tcPr>
          <w:p w:rsidR="00752024" w:rsidRPr="00082D61" w:rsidRDefault="00752024" w:rsidP="005005F7">
            <w:pPr>
              <w:spacing w:line="276" w:lineRule="auto"/>
              <w:ind w:firstLine="539"/>
              <w:jc w:val="both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Критерии серь</w:t>
            </w:r>
            <w:r w:rsidR="005005F7" w:rsidRPr="00082D61">
              <w:rPr>
                <w:sz w:val="24"/>
                <w:szCs w:val="24"/>
              </w:rPr>
              <w:t>ё</w:t>
            </w:r>
            <w:r w:rsidRPr="00082D61">
              <w:rPr>
                <w:sz w:val="24"/>
                <w:szCs w:val="24"/>
              </w:rPr>
              <w:t>зности последствий</w:t>
            </w:r>
          </w:p>
        </w:tc>
      </w:tr>
      <w:tr w:rsidR="00082D61" w:rsidRPr="00870CF9" w:rsidTr="00082D61">
        <w:tc>
          <w:tcPr>
            <w:tcW w:w="2694" w:type="dxa"/>
            <w:shd w:val="clear" w:color="auto" w:fill="auto"/>
          </w:tcPr>
          <w:p w:rsidR="00752024" w:rsidRPr="00082D61" w:rsidRDefault="00752024" w:rsidP="00765051">
            <w:pPr>
              <w:spacing w:line="276" w:lineRule="auto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1. Незначительные</w:t>
            </w:r>
          </w:p>
        </w:tc>
        <w:tc>
          <w:tcPr>
            <w:tcW w:w="7026" w:type="dxa"/>
            <w:shd w:val="clear" w:color="auto" w:fill="auto"/>
          </w:tcPr>
          <w:p w:rsidR="00752024" w:rsidRPr="00082D61" w:rsidRDefault="00752024" w:rsidP="007650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возможно, отсутствие на работе не более трёх дней.</w:t>
            </w:r>
          </w:p>
        </w:tc>
      </w:tr>
      <w:tr w:rsidR="00082D61" w:rsidRPr="00870CF9" w:rsidTr="00082D61">
        <w:tc>
          <w:tcPr>
            <w:tcW w:w="2694" w:type="dxa"/>
            <w:shd w:val="clear" w:color="auto" w:fill="auto"/>
          </w:tcPr>
          <w:p w:rsidR="00752024" w:rsidRPr="00082D61" w:rsidRDefault="00082D61" w:rsidP="00765051">
            <w:pPr>
              <w:tabs>
                <w:tab w:val="left" w:pos="20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Умеренно </w:t>
            </w:r>
            <w:r w:rsidR="00752024" w:rsidRPr="00082D61">
              <w:rPr>
                <w:sz w:val="24"/>
                <w:szCs w:val="24"/>
              </w:rPr>
              <w:t>значимые</w:t>
            </w:r>
          </w:p>
        </w:tc>
        <w:tc>
          <w:tcPr>
            <w:tcW w:w="7026" w:type="dxa"/>
            <w:shd w:val="clear" w:color="auto" w:fill="auto"/>
          </w:tcPr>
          <w:p w:rsidR="00752024" w:rsidRPr="00082D61" w:rsidRDefault="00752024" w:rsidP="007650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 xml:space="preserve">Событие вызывает значительные и длительные последствия. Предполагает обращение за медицинской помощью, нетрудоспособность 3 до 30 дней и, как следствие, отсутствие на работе. </w:t>
            </w:r>
          </w:p>
        </w:tc>
      </w:tr>
      <w:tr w:rsidR="00082D61" w:rsidRPr="00870CF9" w:rsidTr="00082D61">
        <w:tc>
          <w:tcPr>
            <w:tcW w:w="2694" w:type="dxa"/>
            <w:shd w:val="clear" w:color="auto" w:fill="auto"/>
          </w:tcPr>
          <w:p w:rsidR="00752024" w:rsidRPr="00082D61" w:rsidRDefault="00752024" w:rsidP="005005F7">
            <w:pPr>
              <w:spacing w:line="276" w:lineRule="auto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3. Серь</w:t>
            </w:r>
            <w:r w:rsidR="005005F7" w:rsidRPr="00082D61">
              <w:rPr>
                <w:sz w:val="24"/>
                <w:szCs w:val="24"/>
              </w:rPr>
              <w:t>ё</w:t>
            </w:r>
            <w:r w:rsidRPr="00082D61">
              <w:rPr>
                <w:sz w:val="24"/>
                <w:szCs w:val="24"/>
              </w:rPr>
              <w:t>зные</w:t>
            </w:r>
          </w:p>
        </w:tc>
        <w:tc>
          <w:tcPr>
            <w:tcW w:w="7026" w:type="dxa"/>
            <w:shd w:val="clear" w:color="auto" w:fill="auto"/>
          </w:tcPr>
          <w:p w:rsidR="00752024" w:rsidRPr="00082D61" w:rsidRDefault="00752024" w:rsidP="007650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Событие вызывает постоянные и необратимые повреждения. Предполагает тяжёлую временную нетрудоспособность более 30 дней,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стойкую нетрудоспособность, летальный исход).</w:t>
            </w:r>
          </w:p>
        </w:tc>
      </w:tr>
    </w:tbl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 определении серьёзности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При оценке степени вероятности событий, приводящих к опасной ситуации, учитывающие такие факторы, как: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частота проявления вредного воздействия;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продолжительность вредного воздействия;</w:t>
      </w:r>
    </w:p>
    <w:p w:rsidR="00752024" w:rsidRPr="00870CF9" w:rsidRDefault="00752024" w:rsidP="00752024">
      <w:pPr>
        <w:spacing w:line="276" w:lineRule="auto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возможность предвидеть заранее появление вредного воздействия;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возможность предотвратить вредное воздействие.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Степень вероятности событий, приводящих к опасной ситуации, оценивается в соответствии с критериями, привед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нными в таблице 2. </w:t>
      </w:r>
    </w:p>
    <w:p w:rsidR="00752024" w:rsidRPr="00870CF9" w:rsidRDefault="00752024" w:rsidP="00752024">
      <w:pPr>
        <w:pStyle w:val="ae"/>
        <w:tabs>
          <w:tab w:val="left" w:pos="540"/>
        </w:tabs>
        <w:spacing w:before="120" w:line="276" w:lineRule="auto"/>
        <w:ind w:left="-360" w:firstLine="539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Таблица 2. Определение степени вероятности события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705"/>
      </w:tblGrid>
      <w:tr w:rsidR="00870CF9" w:rsidRPr="00870CF9" w:rsidTr="00526E8E">
        <w:tc>
          <w:tcPr>
            <w:tcW w:w="2835" w:type="dxa"/>
            <w:shd w:val="clear" w:color="auto" w:fill="auto"/>
          </w:tcPr>
          <w:p w:rsidR="00752024" w:rsidRPr="00082D61" w:rsidRDefault="00752024" w:rsidP="00526E8E">
            <w:pPr>
              <w:ind w:firstLine="34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Степень вероятности</w:t>
            </w:r>
          </w:p>
        </w:tc>
        <w:tc>
          <w:tcPr>
            <w:tcW w:w="6705" w:type="dxa"/>
            <w:shd w:val="clear" w:color="auto" w:fill="auto"/>
          </w:tcPr>
          <w:p w:rsidR="00752024" w:rsidRPr="00082D61" w:rsidRDefault="00752024" w:rsidP="00526E8E">
            <w:pPr>
              <w:ind w:firstLine="539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Критерии вероятности события</w:t>
            </w:r>
          </w:p>
        </w:tc>
      </w:tr>
      <w:tr w:rsidR="00870CF9" w:rsidRPr="00870CF9" w:rsidTr="00526E8E">
        <w:tc>
          <w:tcPr>
            <w:tcW w:w="2835" w:type="dxa"/>
            <w:shd w:val="clear" w:color="auto" w:fill="auto"/>
          </w:tcPr>
          <w:p w:rsidR="00752024" w:rsidRPr="00082D61" w:rsidRDefault="00752024" w:rsidP="00526E8E">
            <w:pPr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1. Маловероятно</w:t>
            </w:r>
          </w:p>
        </w:tc>
        <w:tc>
          <w:tcPr>
            <w:tcW w:w="6705" w:type="dxa"/>
            <w:shd w:val="clear" w:color="auto" w:fill="auto"/>
          </w:tcPr>
          <w:p w:rsidR="00752024" w:rsidRPr="00082D61" w:rsidRDefault="00752024" w:rsidP="00526E8E">
            <w:pPr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Событие, которое возникает редко и нерегулярно.</w:t>
            </w:r>
          </w:p>
        </w:tc>
      </w:tr>
      <w:tr w:rsidR="00870CF9" w:rsidRPr="00870CF9" w:rsidTr="00526E8E">
        <w:tc>
          <w:tcPr>
            <w:tcW w:w="2835" w:type="dxa"/>
            <w:shd w:val="clear" w:color="auto" w:fill="auto"/>
          </w:tcPr>
          <w:p w:rsidR="00752024" w:rsidRPr="00082D61" w:rsidRDefault="00752024" w:rsidP="00526E8E">
            <w:pPr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2. Вероятно</w:t>
            </w:r>
          </w:p>
        </w:tc>
        <w:tc>
          <w:tcPr>
            <w:tcW w:w="6705" w:type="dxa"/>
            <w:shd w:val="clear" w:color="auto" w:fill="auto"/>
          </w:tcPr>
          <w:p w:rsidR="00752024" w:rsidRPr="00082D61" w:rsidRDefault="00752024" w:rsidP="00526E8E">
            <w:pPr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Событие, которое возникает время от времени, но не нерегулярно.</w:t>
            </w:r>
          </w:p>
        </w:tc>
      </w:tr>
      <w:tr w:rsidR="00870CF9" w:rsidRPr="00870CF9" w:rsidTr="00526E8E">
        <w:tc>
          <w:tcPr>
            <w:tcW w:w="2835" w:type="dxa"/>
            <w:shd w:val="clear" w:color="auto" w:fill="auto"/>
          </w:tcPr>
          <w:p w:rsidR="00752024" w:rsidRPr="00082D61" w:rsidRDefault="00752024" w:rsidP="00526E8E">
            <w:pPr>
              <w:tabs>
                <w:tab w:val="left" w:pos="-108"/>
                <w:tab w:val="left" w:pos="72"/>
              </w:tabs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3. Высокая вероятность</w:t>
            </w:r>
          </w:p>
        </w:tc>
        <w:tc>
          <w:tcPr>
            <w:tcW w:w="6705" w:type="dxa"/>
            <w:shd w:val="clear" w:color="auto" w:fill="auto"/>
          </w:tcPr>
          <w:p w:rsidR="00752024" w:rsidRPr="00082D61" w:rsidRDefault="00752024" w:rsidP="00526E8E">
            <w:pPr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Событие, которое возникает и регулярно.</w:t>
            </w:r>
          </w:p>
        </w:tc>
      </w:tr>
    </w:tbl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>Величина риска определяется одним из наиболее применяемых способов (по стандарту BS 8800), представленному в таблице 3.</w:t>
      </w:r>
    </w:p>
    <w:p w:rsidR="00752024" w:rsidRPr="00870CF9" w:rsidRDefault="00752024" w:rsidP="00752024">
      <w:pPr>
        <w:pStyle w:val="ae"/>
        <w:tabs>
          <w:tab w:val="left" w:pos="540"/>
        </w:tabs>
        <w:spacing w:before="120" w:line="276" w:lineRule="auto"/>
        <w:ind w:left="-360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Таблица 3. Оценка величины риска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2"/>
        <w:gridCol w:w="2552"/>
        <w:gridCol w:w="2877"/>
      </w:tblGrid>
      <w:tr w:rsidR="00870CF9" w:rsidRPr="00870CF9" w:rsidTr="00082D61">
        <w:trPr>
          <w:trHeight w:val="32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34"/>
              </w:tabs>
              <w:spacing w:after="0"/>
              <w:ind w:right="-81"/>
              <w:jc w:val="center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Вероятность</w:t>
            </w:r>
          </w:p>
          <w:p w:rsidR="00752024" w:rsidRPr="00082D61" w:rsidRDefault="00752024" w:rsidP="00526E8E">
            <w:pPr>
              <w:pStyle w:val="ae"/>
              <w:tabs>
                <w:tab w:val="left" w:pos="34"/>
              </w:tabs>
              <w:spacing w:after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7981" w:type="dxa"/>
            <w:gridSpan w:val="3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-108"/>
              </w:tabs>
              <w:spacing w:after="0"/>
              <w:ind w:left="-108" w:right="-81"/>
              <w:jc w:val="center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Последствия</w:t>
            </w:r>
          </w:p>
        </w:tc>
      </w:tr>
      <w:tr w:rsidR="00870CF9" w:rsidRPr="00870CF9" w:rsidTr="00082D61">
        <w:trPr>
          <w:trHeight w:val="566"/>
        </w:trPr>
        <w:tc>
          <w:tcPr>
            <w:tcW w:w="1560" w:type="dxa"/>
            <w:vMerge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34"/>
              </w:tabs>
              <w:spacing w:after="0"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72"/>
              </w:tabs>
              <w:spacing w:after="0"/>
              <w:ind w:left="72" w:right="-81" w:hanging="46"/>
              <w:jc w:val="center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Незначительные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540"/>
              </w:tabs>
              <w:spacing w:after="0"/>
              <w:ind w:left="-111" w:right="-81" w:firstLine="145"/>
              <w:jc w:val="center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Умеренно значимые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-108"/>
              </w:tabs>
              <w:spacing w:after="0"/>
              <w:ind w:left="-108" w:right="-81" w:firstLine="108"/>
              <w:jc w:val="center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Серь</w:t>
            </w:r>
            <w:r w:rsidR="00082D61">
              <w:rPr>
                <w:sz w:val="24"/>
                <w:szCs w:val="24"/>
              </w:rPr>
              <w:t>ёзные</w:t>
            </w:r>
          </w:p>
        </w:tc>
      </w:tr>
      <w:tr w:rsidR="00870CF9" w:rsidRPr="00870CF9" w:rsidTr="00526E8E">
        <w:trPr>
          <w:trHeight w:val="363"/>
        </w:trPr>
        <w:tc>
          <w:tcPr>
            <w:tcW w:w="1560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0"/>
                <w:tab w:val="left" w:pos="34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Малая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hanging="46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1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Малозначимый риск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firstLine="145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2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Малый риск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72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3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Умеренный риск</w:t>
            </w:r>
          </w:p>
        </w:tc>
      </w:tr>
      <w:tr w:rsidR="00870CF9" w:rsidRPr="00870CF9" w:rsidTr="00526E8E">
        <w:trPr>
          <w:trHeight w:val="411"/>
        </w:trPr>
        <w:tc>
          <w:tcPr>
            <w:tcW w:w="1560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0"/>
                <w:tab w:val="left" w:pos="34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Средняя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hanging="46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2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Малый риск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firstLine="145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3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Умеренный риск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72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4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Значительный риск</w:t>
            </w:r>
          </w:p>
        </w:tc>
      </w:tr>
      <w:tr w:rsidR="00870CF9" w:rsidRPr="00870CF9" w:rsidTr="00526E8E">
        <w:trPr>
          <w:trHeight w:val="417"/>
        </w:trPr>
        <w:tc>
          <w:tcPr>
            <w:tcW w:w="1560" w:type="dxa"/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34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Высокая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hanging="46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3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spacing w:after="0"/>
              <w:ind w:right="-81" w:firstLine="145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4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Значительный риск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024" w:rsidRPr="00082D61" w:rsidRDefault="00752024" w:rsidP="00526E8E">
            <w:pPr>
              <w:pStyle w:val="ae"/>
              <w:tabs>
                <w:tab w:val="left" w:pos="0"/>
              </w:tabs>
              <w:spacing w:after="0"/>
              <w:ind w:right="-81" w:firstLine="108"/>
              <w:rPr>
                <w:sz w:val="24"/>
                <w:szCs w:val="24"/>
              </w:rPr>
            </w:pPr>
            <w:r w:rsidRPr="00082D61">
              <w:rPr>
                <w:sz w:val="24"/>
                <w:szCs w:val="24"/>
              </w:rPr>
              <w:t>5</w:t>
            </w:r>
            <w:r w:rsidR="00A07A76">
              <w:rPr>
                <w:sz w:val="24"/>
                <w:szCs w:val="24"/>
              </w:rPr>
              <w:t xml:space="preserve"> </w:t>
            </w:r>
            <w:r w:rsidR="00082D61">
              <w:rPr>
                <w:sz w:val="24"/>
                <w:szCs w:val="24"/>
                <w:lang w:val="en-US"/>
              </w:rPr>
              <w:t>-</w:t>
            </w:r>
            <w:r w:rsidRPr="00082D61">
              <w:rPr>
                <w:sz w:val="24"/>
                <w:szCs w:val="24"/>
              </w:rPr>
              <w:t>Недопустимый риск</w:t>
            </w:r>
          </w:p>
        </w:tc>
      </w:tr>
    </w:tbl>
    <w:p w:rsidR="00752024" w:rsidRPr="00870CF9" w:rsidRDefault="00752024" w:rsidP="00752024">
      <w:pPr>
        <w:tabs>
          <w:tab w:val="left" w:pos="1980"/>
        </w:tabs>
        <w:spacing w:line="276" w:lineRule="auto"/>
        <w:ind w:firstLine="539"/>
        <w:jc w:val="both"/>
        <w:rPr>
          <w:sz w:val="26"/>
          <w:szCs w:val="26"/>
        </w:rPr>
      </w:pPr>
    </w:p>
    <w:p w:rsidR="00752024" w:rsidRPr="00870CF9" w:rsidRDefault="00752024" w:rsidP="00752024">
      <w:pPr>
        <w:tabs>
          <w:tab w:val="left" w:pos="1980"/>
        </w:tabs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 таблице принято три уровня серь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зности последствий и три уровня вероятности возникновения вреда. Сначала определяется серь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зность последствий, причин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нных ситуацией, с помощью тр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х разных позиций в верхней строке таблицы, а после этого оценивают вероятность причин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>нного вреда с помощью первого столбца. На пересечении тр</w:t>
      </w:r>
      <w:r w:rsidR="005005F7" w:rsidRPr="00870CF9">
        <w:rPr>
          <w:sz w:val="26"/>
          <w:szCs w:val="26"/>
        </w:rPr>
        <w:t>ё</w:t>
      </w:r>
      <w:r w:rsidRPr="00870CF9">
        <w:rPr>
          <w:sz w:val="26"/>
          <w:szCs w:val="26"/>
        </w:rPr>
        <w:t xml:space="preserve">х выбранных направлений окажется величина найденного уровня риска. Величины риска различаются </w:t>
      </w:r>
      <w:proofErr w:type="gramStart"/>
      <w:r w:rsidRPr="00870CF9">
        <w:rPr>
          <w:sz w:val="26"/>
          <w:szCs w:val="26"/>
        </w:rPr>
        <w:t>от</w:t>
      </w:r>
      <w:proofErr w:type="gramEnd"/>
      <w:r w:rsidRPr="00870CF9">
        <w:rPr>
          <w:sz w:val="26"/>
          <w:szCs w:val="26"/>
        </w:rPr>
        <w:t xml:space="preserve"> минимальной, значение «1» (малозначимый риск), до максимальной значение «5» (недопустимый риск).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Величина риска определяет, какие действия по управлению риском необходимо предпринять для снижения или исключения риска (таблица 4).</w:t>
      </w:r>
    </w:p>
    <w:p w:rsidR="00752024" w:rsidRPr="00870CF9" w:rsidRDefault="00752024" w:rsidP="00752024">
      <w:pPr>
        <w:pStyle w:val="ae"/>
        <w:tabs>
          <w:tab w:val="left" w:pos="540"/>
        </w:tabs>
        <w:spacing w:before="120" w:line="276" w:lineRule="auto"/>
        <w:ind w:left="-360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>Таблица 4. Действия по управлению риском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88"/>
      </w:tblGrid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5C1D05" w:rsidP="005C1D0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 w:rsidR="00752024" w:rsidRPr="005C1D05">
              <w:rPr>
                <w:sz w:val="24"/>
                <w:szCs w:val="24"/>
              </w:rPr>
              <w:t>риска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539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Действия по управлению риском</w:t>
            </w:r>
          </w:p>
        </w:tc>
      </w:tr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Малозначимый риск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765051">
            <w:pPr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Этот риск считается допустимым. Не требуются дополнительные действия. Необходимо поддержание средств управления риском в рабочем состоянии.</w:t>
            </w:r>
          </w:p>
        </w:tc>
      </w:tr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Малый риск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5005F7">
            <w:pPr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Не требуются дополнительные средства управления риском: действиям по дальнейшему снижению этого риска да</w:t>
            </w:r>
            <w:r w:rsidR="005005F7" w:rsidRPr="005C1D05">
              <w:rPr>
                <w:sz w:val="24"/>
                <w:szCs w:val="24"/>
              </w:rPr>
              <w:t>ё</w:t>
            </w:r>
            <w:r w:rsidRPr="005C1D05">
              <w:rPr>
                <w:sz w:val="24"/>
                <w:szCs w:val="24"/>
              </w:rPr>
              <w:t>тся низкий приоритет.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</w:tr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Умеренный риск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765051">
            <w:pPr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должно быть выделены значительные ресурсы на дополнительные меры управления риском.</w:t>
            </w:r>
          </w:p>
        </w:tc>
      </w:tr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Значительный риск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765051">
            <w:pPr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 xml:space="preserve">Этот риск является недопустимыми. Необходимы значительные улучшения в средствах управления риска чтобы риск был снижен  до приемлемого или допустимого уровня. Работа должна быть остановлена до тех пор, пока не будут приведены в действие средства управления риском, снижающие величину риска </w:t>
            </w:r>
            <w:proofErr w:type="gramStart"/>
            <w:r w:rsidRPr="005C1D05">
              <w:rPr>
                <w:sz w:val="24"/>
                <w:szCs w:val="24"/>
              </w:rPr>
              <w:t>до</w:t>
            </w:r>
            <w:proofErr w:type="gramEnd"/>
            <w:r w:rsidRPr="005C1D05">
              <w:rPr>
                <w:sz w:val="24"/>
                <w:szCs w:val="24"/>
              </w:rPr>
              <w:t xml:space="preserve"> умеренного и ниже. Если снижение риска невозможно, работа должна быть запрещена.</w:t>
            </w:r>
          </w:p>
        </w:tc>
      </w:tr>
      <w:tr w:rsidR="005C1D05" w:rsidRPr="00870CF9" w:rsidTr="005C1D05">
        <w:tc>
          <w:tcPr>
            <w:tcW w:w="2552" w:type="dxa"/>
            <w:shd w:val="clear" w:color="auto" w:fill="auto"/>
          </w:tcPr>
          <w:p w:rsidR="00752024" w:rsidRPr="005C1D05" w:rsidRDefault="00752024" w:rsidP="005C1D05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Недопустимый риск</w:t>
            </w:r>
          </w:p>
        </w:tc>
        <w:tc>
          <w:tcPr>
            <w:tcW w:w="6988" w:type="dxa"/>
            <w:shd w:val="clear" w:color="auto" w:fill="auto"/>
          </w:tcPr>
          <w:p w:rsidR="00752024" w:rsidRPr="005C1D05" w:rsidRDefault="00752024" w:rsidP="00765051">
            <w:pPr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Категорически запрещается работа в данных условиях до тех пор, пока уровень риска не станет допустимым.</w:t>
            </w:r>
          </w:p>
        </w:tc>
      </w:tr>
    </w:tbl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tabs>
          <w:tab w:val="left" w:pos="-180"/>
          <w:tab w:val="left" w:pos="0"/>
          <w:tab w:val="left" w:pos="360"/>
        </w:tabs>
        <w:spacing w:before="120" w:after="120" w:line="276" w:lineRule="auto"/>
        <w:ind w:left="-357" w:right="-79" w:firstLine="181"/>
        <w:rPr>
          <w:sz w:val="26"/>
          <w:szCs w:val="26"/>
        </w:rPr>
      </w:pPr>
      <w:bookmarkStart w:id="2" w:name="bookmark1"/>
      <w:r w:rsidRPr="00870CF9">
        <w:rPr>
          <w:sz w:val="26"/>
          <w:szCs w:val="26"/>
        </w:rPr>
        <w:lastRenderedPageBreak/>
        <w:t>Воздействие на риск</w:t>
      </w:r>
      <w:bookmarkEnd w:id="2"/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В качестве методов воздействия на риск применимы следующие: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исключение риска,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снижение риска.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4.2. К мерам по исключению или снижению уровней профессиональных рисков относятся: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исключение опасной работы (процедуры);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замена опасной работы (процедуры) менее опасной;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реализация инженерных (технических) методов ограничения риска воздействия опасностей на работников;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реализация административных методов ограничения времени опасностей на работников;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использование средств индивидуальной защиты;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страхование профессионального риска.</w:t>
      </w:r>
    </w:p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spacing w:before="120" w:after="120" w:line="276" w:lineRule="auto"/>
        <w:ind w:left="-357" w:right="-79" w:firstLine="720"/>
        <w:rPr>
          <w:sz w:val="26"/>
          <w:szCs w:val="26"/>
        </w:rPr>
      </w:pPr>
      <w:r w:rsidRPr="00870CF9">
        <w:rPr>
          <w:sz w:val="26"/>
          <w:szCs w:val="26"/>
        </w:rPr>
        <w:t>Оценка эффективности мер по управлению профессиональными рисками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Эффективность мер по управлению профессиональными рисками оценивается в ходе внутреннего аудита СУОТ (1 раз в год) по разрабатываемой в организации программе.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Уровень эффективности мер по управлению профессиональными рисками определяется по критериям в соответствии с разрабатываемой программой внутреннего аудита СУОТ.</w:t>
      </w:r>
    </w:p>
    <w:p w:rsidR="00752024" w:rsidRPr="00870CF9" w:rsidRDefault="00752024" w:rsidP="00752024">
      <w:pPr>
        <w:pStyle w:val="21"/>
        <w:numPr>
          <w:ilvl w:val="0"/>
          <w:numId w:val="10"/>
        </w:numPr>
        <w:shd w:val="clear" w:color="auto" w:fill="auto"/>
        <w:tabs>
          <w:tab w:val="left" w:pos="360"/>
        </w:tabs>
        <w:spacing w:after="120" w:line="276" w:lineRule="auto"/>
        <w:ind w:left="-357" w:right="-79" w:firstLine="720"/>
        <w:rPr>
          <w:sz w:val="26"/>
          <w:szCs w:val="26"/>
        </w:rPr>
      </w:pPr>
      <w:r w:rsidRPr="00870CF9">
        <w:rPr>
          <w:sz w:val="26"/>
          <w:szCs w:val="26"/>
        </w:rPr>
        <w:t>Распределение ответственности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Ответственность за реализацию процедуры управления профессиональными рисками в организации в целом, формирование Реестра опасности несёт глава администрации Белоярского сельсовета.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>Ответственность за проведение процесса идентификации опасностей и достоверность предоставляемых данных (приложение 2 к настоящему положению) по результатам идентификации опасностей возлагается на начальников отделов администрации Белоярского сельсовета.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Ответственность за оформление результатов идентификации опасностей (Приложение 3 к настоящему положению) и хранение документации по процедуре управления рисками в организации несет </w:t>
      </w:r>
      <w:proofErr w:type="gramStart"/>
      <w:r w:rsidRPr="00870CF9">
        <w:rPr>
          <w:sz w:val="26"/>
          <w:szCs w:val="26"/>
        </w:rPr>
        <w:t>исполняющий</w:t>
      </w:r>
      <w:proofErr w:type="gramEnd"/>
      <w:r w:rsidRPr="00870CF9">
        <w:rPr>
          <w:sz w:val="26"/>
          <w:szCs w:val="26"/>
        </w:rPr>
        <w:t xml:space="preserve"> функции по охране труда или глава Белоярского сельсовета.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  <w:r w:rsidRPr="00870CF9">
        <w:rPr>
          <w:sz w:val="26"/>
          <w:szCs w:val="26"/>
        </w:rPr>
        <w:t xml:space="preserve">Планирование мероприятий по воздействию на риск и </w:t>
      </w:r>
      <w:proofErr w:type="gramStart"/>
      <w:r w:rsidRPr="00870CF9">
        <w:rPr>
          <w:sz w:val="26"/>
          <w:szCs w:val="26"/>
        </w:rPr>
        <w:t>контроль за</w:t>
      </w:r>
      <w:proofErr w:type="gramEnd"/>
      <w:r w:rsidRPr="00870CF9">
        <w:rPr>
          <w:sz w:val="26"/>
          <w:szCs w:val="26"/>
        </w:rPr>
        <w:t xml:space="preserve"> их выполнением осуществляется администрацией с привлечением представителей работников организации.</w:t>
      </w:r>
    </w:p>
    <w:p w:rsidR="00752024" w:rsidRPr="00870CF9" w:rsidRDefault="00752024" w:rsidP="00752024">
      <w:pPr>
        <w:spacing w:line="276" w:lineRule="auto"/>
        <w:ind w:firstLine="539"/>
        <w:jc w:val="both"/>
        <w:rPr>
          <w:sz w:val="26"/>
          <w:szCs w:val="2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sz w:val="26"/>
          <w:szCs w:val="2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sz w:val="26"/>
          <w:szCs w:val="2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sz w:val="26"/>
          <w:szCs w:val="2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sz w:val="26"/>
          <w:szCs w:val="26"/>
        </w:rPr>
      </w:pPr>
    </w:p>
    <w:p w:rsidR="00D100DA" w:rsidRPr="00870CF9" w:rsidRDefault="00752024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 xml:space="preserve">                                                           </w:t>
      </w:r>
      <w:r w:rsidR="00D100DA" w:rsidRPr="00870CF9">
        <w:rPr>
          <w:sz w:val="26"/>
          <w:szCs w:val="26"/>
        </w:rPr>
        <w:t xml:space="preserve">                                            </w:t>
      </w:r>
      <w:r w:rsidRPr="00870CF9">
        <w:rPr>
          <w:sz w:val="26"/>
          <w:szCs w:val="26"/>
        </w:rPr>
        <w:t xml:space="preserve">   Приложение 1</w:t>
      </w:r>
      <w:r w:rsidR="00D100DA" w:rsidRPr="00870CF9">
        <w:rPr>
          <w:sz w:val="26"/>
          <w:szCs w:val="26"/>
        </w:rPr>
        <w:t xml:space="preserve"> </w:t>
      </w:r>
    </w:p>
    <w:p w:rsidR="00752024" w:rsidRPr="00870CF9" w:rsidRDefault="00D100DA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 xml:space="preserve">                                                                                    </w:t>
      </w:r>
      <w:r w:rsidR="00752024" w:rsidRPr="00870CF9">
        <w:rPr>
          <w:sz w:val="26"/>
          <w:szCs w:val="26"/>
        </w:rPr>
        <w:t xml:space="preserve">к Положению об управлении </w:t>
      </w:r>
    </w:p>
    <w:p w:rsidR="00752024" w:rsidRPr="00870CF9" w:rsidRDefault="00752024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t xml:space="preserve">профессиональными рисками </w:t>
      </w:r>
    </w:p>
    <w:p w:rsidR="00752024" w:rsidRPr="00870CF9" w:rsidRDefault="00752024" w:rsidP="00752024">
      <w:pPr>
        <w:pStyle w:val="21"/>
        <w:shd w:val="clear" w:color="auto" w:fill="auto"/>
        <w:tabs>
          <w:tab w:val="left" w:pos="3905"/>
        </w:tabs>
        <w:spacing w:before="120" w:line="360" w:lineRule="auto"/>
        <w:ind w:left="-360" w:right="-79" w:firstLine="900"/>
        <w:rPr>
          <w:sz w:val="26"/>
          <w:szCs w:val="26"/>
        </w:rPr>
      </w:pPr>
      <w:r w:rsidRPr="00870CF9">
        <w:rPr>
          <w:sz w:val="26"/>
          <w:szCs w:val="26"/>
        </w:rPr>
        <w:t>Реестр опасностей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0"/>
      </w:tblGrid>
      <w:tr w:rsidR="00752024" w:rsidRPr="00870CF9" w:rsidTr="00765051">
        <w:tc>
          <w:tcPr>
            <w:tcW w:w="9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right="-8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№</w:t>
            </w:r>
          </w:p>
          <w:p w:rsidR="00752024" w:rsidRPr="00870CF9" w:rsidRDefault="00752024" w:rsidP="00765051">
            <w:pPr>
              <w:pStyle w:val="ae"/>
              <w:tabs>
                <w:tab w:val="left" w:pos="-108"/>
                <w:tab w:val="left" w:pos="1152"/>
              </w:tabs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870CF9">
              <w:rPr>
                <w:sz w:val="26"/>
                <w:szCs w:val="26"/>
              </w:rPr>
              <w:t>п</w:t>
            </w:r>
            <w:proofErr w:type="gramEnd"/>
            <w:r w:rsidRPr="00870CF9">
              <w:rPr>
                <w:sz w:val="26"/>
                <w:szCs w:val="26"/>
              </w:rPr>
              <w:t>/п</w:t>
            </w:r>
          </w:p>
        </w:tc>
        <w:tc>
          <w:tcPr>
            <w:tcW w:w="90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left="-108" w:right="-8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Вид опасности</w:t>
            </w:r>
          </w:p>
        </w:tc>
      </w:tr>
      <w:tr w:rsidR="00752024" w:rsidRPr="00870CF9" w:rsidTr="00765051">
        <w:tc>
          <w:tcPr>
            <w:tcW w:w="9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-32"/>
                <w:tab w:val="left" w:pos="267"/>
                <w:tab w:val="left" w:pos="612"/>
                <w:tab w:val="left" w:pos="678"/>
              </w:tabs>
              <w:ind w:left="-360" w:right="252" w:firstLine="25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1.</w:t>
            </w:r>
          </w:p>
        </w:tc>
        <w:tc>
          <w:tcPr>
            <w:tcW w:w="90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left="-360" w:right="-82" w:firstLine="900"/>
              <w:jc w:val="center"/>
              <w:rPr>
                <w:sz w:val="26"/>
                <w:szCs w:val="26"/>
              </w:rPr>
            </w:pPr>
          </w:p>
        </w:tc>
      </w:tr>
      <w:tr w:rsidR="00752024" w:rsidRPr="00870CF9" w:rsidTr="00765051">
        <w:tc>
          <w:tcPr>
            <w:tcW w:w="9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-32"/>
                <w:tab w:val="left" w:pos="267"/>
                <w:tab w:val="left" w:pos="612"/>
                <w:tab w:val="left" w:pos="678"/>
              </w:tabs>
              <w:ind w:left="-360" w:right="252" w:firstLine="25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1.1.</w:t>
            </w:r>
          </w:p>
        </w:tc>
        <w:tc>
          <w:tcPr>
            <w:tcW w:w="90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left="-360" w:right="-82" w:firstLine="900"/>
              <w:jc w:val="center"/>
              <w:rPr>
                <w:sz w:val="26"/>
                <w:szCs w:val="26"/>
              </w:rPr>
            </w:pPr>
          </w:p>
        </w:tc>
      </w:tr>
      <w:tr w:rsidR="00752024" w:rsidRPr="00870CF9" w:rsidTr="00765051">
        <w:tc>
          <w:tcPr>
            <w:tcW w:w="9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-32"/>
                <w:tab w:val="left" w:pos="267"/>
                <w:tab w:val="left" w:pos="612"/>
                <w:tab w:val="left" w:pos="678"/>
              </w:tabs>
              <w:ind w:left="-360" w:right="252" w:firstLine="25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left="-360" w:right="-82" w:firstLine="900"/>
              <w:jc w:val="center"/>
              <w:rPr>
                <w:sz w:val="26"/>
                <w:szCs w:val="26"/>
              </w:rPr>
            </w:pPr>
          </w:p>
        </w:tc>
      </w:tr>
      <w:tr w:rsidR="00752024" w:rsidRPr="00870CF9" w:rsidTr="00765051">
        <w:tc>
          <w:tcPr>
            <w:tcW w:w="9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-32"/>
                <w:tab w:val="left" w:pos="267"/>
                <w:tab w:val="left" w:pos="612"/>
                <w:tab w:val="left" w:pos="678"/>
              </w:tabs>
              <w:ind w:left="-360" w:right="252" w:firstLine="252"/>
              <w:jc w:val="center"/>
              <w:rPr>
                <w:sz w:val="26"/>
                <w:szCs w:val="26"/>
              </w:rPr>
            </w:pPr>
            <w:r w:rsidRPr="00870CF9">
              <w:rPr>
                <w:sz w:val="26"/>
                <w:szCs w:val="26"/>
              </w:rPr>
              <w:t>2.1.</w:t>
            </w:r>
          </w:p>
        </w:tc>
        <w:tc>
          <w:tcPr>
            <w:tcW w:w="9000" w:type="dxa"/>
            <w:shd w:val="clear" w:color="auto" w:fill="auto"/>
          </w:tcPr>
          <w:p w:rsidR="00752024" w:rsidRPr="00870CF9" w:rsidRDefault="00752024" w:rsidP="00765051">
            <w:pPr>
              <w:pStyle w:val="ae"/>
              <w:tabs>
                <w:tab w:val="left" w:pos="0"/>
                <w:tab w:val="left" w:pos="1260"/>
              </w:tabs>
              <w:ind w:left="-360" w:right="-82" w:firstLine="900"/>
              <w:jc w:val="center"/>
              <w:rPr>
                <w:sz w:val="26"/>
                <w:szCs w:val="26"/>
              </w:rPr>
            </w:pPr>
          </w:p>
        </w:tc>
      </w:tr>
    </w:tbl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right"/>
      </w:pPr>
    </w:p>
    <w:p w:rsidR="005C1D05" w:rsidRDefault="00752024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 xml:space="preserve">                                                      </w:t>
      </w:r>
      <w:r w:rsidR="00D100DA" w:rsidRPr="00870CF9">
        <w:rPr>
          <w:sz w:val="26"/>
          <w:szCs w:val="26"/>
        </w:rPr>
        <w:t xml:space="preserve">                                                 </w:t>
      </w:r>
      <w:r w:rsidRPr="00870CF9">
        <w:rPr>
          <w:sz w:val="26"/>
          <w:szCs w:val="26"/>
        </w:rPr>
        <w:t xml:space="preserve">       </w:t>
      </w: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5C1D05" w:rsidRDefault="005C1D05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</w:p>
    <w:p w:rsidR="00D100DA" w:rsidRPr="00870CF9" w:rsidRDefault="00752024" w:rsidP="005C1D05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 xml:space="preserve">Приложение 2 </w:t>
      </w:r>
    </w:p>
    <w:p w:rsidR="00752024" w:rsidRPr="00870CF9" w:rsidRDefault="00D100DA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center"/>
        <w:rPr>
          <w:sz w:val="26"/>
          <w:szCs w:val="26"/>
        </w:rPr>
      </w:pPr>
      <w:r w:rsidRPr="00870CF9">
        <w:rPr>
          <w:sz w:val="26"/>
          <w:szCs w:val="26"/>
        </w:rPr>
        <w:t xml:space="preserve">                                                                                    </w:t>
      </w:r>
      <w:r w:rsidR="00752024" w:rsidRPr="00870CF9">
        <w:rPr>
          <w:sz w:val="26"/>
          <w:szCs w:val="26"/>
        </w:rPr>
        <w:t>к Положению об управлении</w:t>
      </w:r>
    </w:p>
    <w:p w:rsidR="00752024" w:rsidRPr="00870CF9" w:rsidRDefault="00752024" w:rsidP="00D100DA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t>профессиональными рисками</w:t>
      </w:r>
    </w:p>
    <w:p w:rsidR="00752024" w:rsidRPr="00870CF9" w:rsidRDefault="00752024" w:rsidP="00752024">
      <w:pPr>
        <w:pStyle w:val="21"/>
        <w:pBdr>
          <w:bottom w:val="single" w:sz="12" w:space="1" w:color="auto"/>
        </w:pBdr>
        <w:shd w:val="clear" w:color="auto" w:fill="auto"/>
        <w:tabs>
          <w:tab w:val="left" w:pos="3905"/>
        </w:tabs>
        <w:spacing w:line="240" w:lineRule="auto"/>
        <w:ind w:left="-360" w:right="-82" w:firstLine="900"/>
        <w:rPr>
          <w:sz w:val="20"/>
          <w:szCs w:val="20"/>
        </w:rPr>
      </w:pPr>
    </w:p>
    <w:p w:rsidR="00752024" w:rsidRPr="00870CF9" w:rsidRDefault="00752024" w:rsidP="00752024">
      <w:pPr>
        <w:pStyle w:val="21"/>
        <w:pBdr>
          <w:bottom w:val="single" w:sz="12" w:space="1" w:color="auto"/>
        </w:pBdr>
        <w:shd w:val="clear" w:color="auto" w:fill="auto"/>
        <w:tabs>
          <w:tab w:val="left" w:pos="3905"/>
        </w:tabs>
        <w:spacing w:line="240" w:lineRule="auto"/>
        <w:ind w:left="-360" w:right="-82" w:firstLine="900"/>
        <w:rPr>
          <w:sz w:val="26"/>
          <w:szCs w:val="26"/>
        </w:rPr>
      </w:pPr>
      <w:r w:rsidRPr="00870CF9">
        <w:rPr>
          <w:sz w:val="26"/>
          <w:szCs w:val="26"/>
        </w:rPr>
        <w:t>Оценка рисков в структурном подразделении (отделе)</w:t>
      </w:r>
    </w:p>
    <w:p w:rsidR="00752024" w:rsidRPr="00870CF9" w:rsidRDefault="00752024" w:rsidP="00752024">
      <w:pPr>
        <w:pStyle w:val="21"/>
        <w:pBdr>
          <w:bottom w:val="single" w:sz="12" w:space="1" w:color="auto"/>
        </w:pBdr>
        <w:shd w:val="clear" w:color="auto" w:fill="auto"/>
        <w:tabs>
          <w:tab w:val="left" w:pos="3905"/>
        </w:tabs>
        <w:spacing w:line="240" w:lineRule="auto"/>
        <w:ind w:left="-360" w:right="-82" w:firstLine="900"/>
        <w:rPr>
          <w:b w:val="0"/>
          <w:sz w:val="20"/>
          <w:szCs w:val="20"/>
        </w:rPr>
      </w:pPr>
    </w:p>
    <w:p w:rsidR="00752024" w:rsidRPr="00870CF9" w:rsidRDefault="00752024" w:rsidP="00752024">
      <w:pPr>
        <w:pStyle w:val="21"/>
        <w:shd w:val="clear" w:color="auto" w:fill="auto"/>
        <w:tabs>
          <w:tab w:val="left" w:pos="3905"/>
        </w:tabs>
        <w:spacing w:line="240" w:lineRule="auto"/>
        <w:ind w:left="-360" w:right="-82" w:firstLine="900"/>
        <w:rPr>
          <w:b w:val="0"/>
          <w:sz w:val="20"/>
          <w:szCs w:val="20"/>
        </w:rPr>
      </w:pPr>
      <w:r w:rsidRPr="00870CF9">
        <w:rPr>
          <w:b w:val="0"/>
          <w:sz w:val="20"/>
          <w:szCs w:val="20"/>
        </w:rPr>
        <w:t xml:space="preserve">(Наименование </w:t>
      </w:r>
      <w:proofErr w:type="gramStart"/>
      <w:r w:rsidRPr="00870CF9">
        <w:rPr>
          <w:b w:val="0"/>
          <w:sz w:val="20"/>
          <w:szCs w:val="20"/>
        </w:rPr>
        <w:t>структурного</w:t>
      </w:r>
      <w:proofErr w:type="gramEnd"/>
      <w:r w:rsidRPr="00870CF9">
        <w:rPr>
          <w:b w:val="0"/>
          <w:sz w:val="20"/>
          <w:szCs w:val="20"/>
        </w:rPr>
        <w:t xml:space="preserve"> подразделении)</w:t>
      </w:r>
    </w:p>
    <w:p w:rsidR="00752024" w:rsidRPr="00870CF9" w:rsidRDefault="00752024" w:rsidP="00752024">
      <w:pPr>
        <w:pStyle w:val="21"/>
        <w:shd w:val="clear" w:color="auto" w:fill="auto"/>
        <w:tabs>
          <w:tab w:val="left" w:pos="3905"/>
        </w:tabs>
        <w:spacing w:line="240" w:lineRule="auto"/>
        <w:ind w:left="-360" w:right="-82" w:firstLine="900"/>
        <w:rPr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700"/>
        <w:gridCol w:w="2160"/>
      </w:tblGrid>
      <w:tr w:rsidR="005C1D05" w:rsidRPr="00870CF9" w:rsidTr="00765051"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108" w:right="-82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 xml:space="preserve">Вид опасности </w:t>
            </w:r>
          </w:p>
        </w:tc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108" w:right="-82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Вероятность возникновения</w:t>
            </w:r>
          </w:p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108" w:right="-82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опасного события</w:t>
            </w:r>
          </w:p>
        </w:tc>
        <w:tc>
          <w:tcPr>
            <w:tcW w:w="270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72"/>
                <w:tab w:val="left" w:pos="1260"/>
              </w:tabs>
              <w:spacing w:after="0"/>
              <w:ind w:left="72" w:right="-82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Тяжесть последствий выявленной опасности</w:t>
            </w:r>
          </w:p>
        </w:tc>
        <w:tc>
          <w:tcPr>
            <w:tcW w:w="216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108" w:right="-82"/>
              <w:jc w:val="center"/>
              <w:rPr>
                <w:sz w:val="24"/>
                <w:szCs w:val="24"/>
              </w:rPr>
            </w:pPr>
            <w:r w:rsidRPr="005C1D05">
              <w:rPr>
                <w:sz w:val="24"/>
                <w:szCs w:val="24"/>
              </w:rPr>
              <w:t>Уровень риска</w:t>
            </w:r>
          </w:p>
        </w:tc>
      </w:tr>
      <w:tr w:rsidR="005C1D05" w:rsidRPr="00870CF9" w:rsidTr="00765051"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</w:tr>
      <w:tr w:rsidR="005C1D05" w:rsidRPr="00870CF9" w:rsidTr="00765051"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</w:tr>
      <w:tr w:rsidR="005C1D05" w:rsidRPr="00870CF9" w:rsidTr="00765051"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52024" w:rsidRPr="005C1D05" w:rsidRDefault="00752024" w:rsidP="005C1D05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sz w:val="24"/>
                <w:szCs w:val="24"/>
              </w:rPr>
            </w:pPr>
          </w:p>
        </w:tc>
      </w:tr>
    </w:tbl>
    <w:p w:rsidR="00D100DA" w:rsidRPr="00870CF9" w:rsidRDefault="00D100DA" w:rsidP="00752024">
      <w:pPr>
        <w:pStyle w:val="ae"/>
        <w:tabs>
          <w:tab w:val="left" w:pos="0"/>
          <w:tab w:val="left" w:pos="1260"/>
        </w:tabs>
        <w:ind w:right="-82"/>
        <w:rPr>
          <w:sz w:val="26"/>
          <w:szCs w:val="26"/>
        </w:rPr>
      </w:pPr>
    </w:p>
    <w:p w:rsidR="00752024" w:rsidRPr="00870CF9" w:rsidRDefault="00752024" w:rsidP="00835B80">
      <w:pPr>
        <w:pStyle w:val="ae"/>
        <w:tabs>
          <w:tab w:val="left" w:pos="1276"/>
        </w:tabs>
        <w:ind w:left="1418" w:right="-82" w:hanging="1418"/>
        <w:rPr>
          <w:sz w:val="26"/>
          <w:szCs w:val="26"/>
        </w:rPr>
      </w:pPr>
      <w:r w:rsidRPr="00870CF9">
        <w:rPr>
          <w:sz w:val="26"/>
          <w:szCs w:val="26"/>
        </w:rPr>
        <w:t>Составил__________</w:t>
      </w:r>
      <w:r w:rsidR="00835B80">
        <w:rPr>
          <w:sz w:val="26"/>
          <w:szCs w:val="26"/>
        </w:rPr>
        <w:t>_______________________</w:t>
      </w:r>
      <w:r w:rsidRPr="00870CF9">
        <w:rPr>
          <w:sz w:val="26"/>
          <w:szCs w:val="26"/>
        </w:rPr>
        <w:t xml:space="preserve">________________________________   </w:t>
      </w:r>
      <w:r w:rsidR="00835B8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="00835B80">
        <w:rPr>
          <w:bCs/>
          <w:spacing w:val="-2"/>
        </w:rPr>
        <w:t xml:space="preserve">             </w:t>
      </w:r>
      <w:r w:rsidRPr="00870CF9">
        <w:rPr>
          <w:bCs/>
          <w:spacing w:val="-2"/>
        </w:rPr>
        <w:t xml:space="preserve">  </w:t>
      </w:r>
      <w:r w:rsidR="00835B80">
        <w:rPr>
          <w:bCs/>
          <w:spacing w:val="-2"/>
        </w:rPr>
        <w:t>(подпись</w:t>
      </w:r>
      <w:r w:rsidR="00835B80" w:rsidRPr="00835B80">
        <w:rPr>
          <w:bCs/>
          <w:spacing w:val="-2"/>
        </w:rPr>
        <w:t xml:space="preserve">) </w:t>
      </w:r>
      <w:r w:rsidRPr="00835B80">
        <w:rPr>
          <w:bCs/>
          <w:spacing w:val="-2"/>
        </w:rPr>
        <w:t xml:space="preserve">                                       </w:t>
      </w:r>
      <w:r w:rsidRPr="00835B80">
        <w:t>(должность, Ф.И.О. начальника отдела)</w:t>
      </w:r>
    </w:p>
    <w:p w:rsidR="00752024" w:rsidRPr="00835B80" w:rsidRDefault="00752024" w:rsidP="00835B80">
      <w:pPr>
        <w:pStyle w:val="ae"/>
        <w:tabs>
          <w:tab w:val="left" w:pos="0"/>
          <w:tab w:val="left" w:pos="1260"/>
        </w:tabs>
        <w:ind w:right="-82"/>
        <w:rPr>
          <w:sz w:val="26"/>
          <w:szCs w:val="26"/>
        </w:rPr>
      </w:pPr>
      <w:r w:rsidRPr="00870CF9">
        <w:rPr>
          <w:sz w:val="26"/>
          <w:szCs w:val="26"/>
        </w:rPr>
        <w:t>Получил</w:t>
      </w:r>
      <w:r w:rsidR="00835B80">
        <w:rPr>
          <w:sz w:val="26"/>
          <w:szCs w:val="26"/>
        </w:rPr>
        <w:t xml:space="preserve"> </w:t>
      </w:r>
      <w:r w:rsidR="00835B80">
        <w:rPr>
          <w:sz w:val="16"/>
          <w:szCs w:val="16"/>
        </w:rPr>
        <w:t>______________</w:t>
      </w:r>
      <w:r w:rsidRPr="00870CF9">
        <w:rPr>
          <w:sz w:val="16"/>
          <w:szCs w:val="16"/>
        </w:rPr>
        <w:t>____________</w:t>
      </w:r>
      <w:r w:rsidR="00835B80">
        <w:rPr>
          <w:sz w:val="16"/>
          <w:szCs w:val="16"/>
        </w:rPr>
        <w:t>_____________________________________</w:t>
      </w:r>
      <w:r w:rsidRPr="00870CF9">
        <w:rPr>
          <w:sz w:val="16"/>
          <w:szCs w:val="16"/>
        </w:rPr>
        <w:t>__________________________________________</w:t>
      </w:r>
    </w:p>
    <w:p w:rsidR="00752024" w:rsidRPr="00835B80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6"/>
          <w:szCs w:val="16"/>
        </w:rPr>
      </w:pPr>
      <w:r w:rsidRPr="00870CF9">
        <w:rPr>
          <w:sz w:val="16"/>
          <w:szCs w:val="16"/>
        </w:rPr>
        <w:t xml:space="preserve">        (</w:t>
      </w:r>
      <w:r w:rsidRPr="00835B80">
        <w:t>должность, Ф.И.О. исполняющего функции по</w:t>
      </w:r>
      <w:r w:rsidR="00D100DA" w:rsidRPr="00835B80">
        <w:t xml:space="preserve"> </w:t>
      </w:r>
      <w:r w:rsidRPr="00835B80">
        <w:t>охране труда в администрации</w:t>
      </w:r>
      <w:r w:rsidRPr="00835B80">
        <w:rPr>
          <w:sz w:val="16"/>
          <w:szCs w:val="16"/>
        </w:rPr>
        <w:t xml:space="preserve"> </w:t>
      </w:r>
      <w:r w:rsidRPr="00835B80">
        <w:rPr>
          <w:bCs/>
        </w:rPr>
        <w:t>Белоярского сельсовета</w:t>
      </w:r>
      <w:r w:rsidRPr="00835B80">
        <w:rPr>
          <w:sz w:val="16"/>
          <w:szCs w:val="16"/>
        </w:rPr>
        <w:t>)</w:t>
      </w: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6"/>
          <w:szCs w:val="1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6"/>
          <w:szCs w:val="6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Pr="00870CF9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Pr="00870CF9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Pr="00870CF9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Pr="00870CF9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Pr="00870CF9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85BAF" w:rsidRDefault="00785BAF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Pr="00870CF9" w:rsidRDefault="00835B80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rPr>
          <w:sz w:val="10"/>
          <w:szCs w:val="10"/>
        </w:rPr>
      </w:pPr>
    </w:p>
    <w:p w:rsidR="00835B80" w:rsidRDefault="00752024" w:rsidP="00835B80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lastRenderedPageBreak/>
        <w:t xml:space="preserve">                                                             Приложение 3 </w:t>
      </w:r>
    </w:p>
    <w:p w:rsidR="00752024" w:rsidRPr="00870CF9" w:rsidRDefault="00752024" w:rsidP="00835B80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t xml:space="preserve">к </w:t>
      </w:r>
      <w:r w:rsidR="00835B80">
        <w:rPr>
          <w:sz w:val="26"/>
          <w:szCs w:val="26"/>
        </w:rPr>
        <w:t xml:space="preserve"> </w:t>
      </w:r>
      <w:r w:rsidRPr="00870CF9">
        <w:rPr>
          <w:sz w:val="26"/>
          <w:szCs w:val="26"/>
        </w:rPr>
        <w:t>Положению об управлении</w:t>
      </w:r>
    </w:p>
    <w:p w:rsidR="00752024" w:rsidRPr="00870CF9" w:rsidRDefault="00752024" w:rsidP="00835B80">
      <w:pPr>
        <w:pStyle w:val="ae"/>
        <w:tabs>
          <w:tab w:val="left" w:pos="0"/>
          <w:tab w:val="left" w:pos="1260"/>
        </w:tabs>
        <w:spacing w:after="0"/>
        <w:ind w:left="-360" w:right="-82" w:firstLine="900"/>
        <w:jc w:val="right"/>
        <w:rPr>
          <w:sz w:val="26"/>
          <w:szCs w:val="26"/>
        </w:rPr>
      </w:pPr>
      <w:r w:rsidRPr="00870CF9">
        <w:rPr>
          <w:sz w:val="26"/>
          <w:szCs w:val="26"/>
        </w:rPr>
        <w:t>профессиональными рисками</w:t>
      </w: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right"/>
      </w:pP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b/>
          <w:bCs/>
          <w:spacing w:val="-2"/>
          <w:sz w:val="26"/>
          <w:szCs w:val="26"/>
        </w:rPr>
      </w:pPr>
      <w:r w:rsidRPr="00870CF9">
        <w:rPr>
          <w:b/>
          <w:bCs/>
          <w:spacing w:val="-2"/>
          <w:sz w:val="26"/>
          <w:szCs w:val="26"/>
        </w:rPr>
        <w:t>Сводная таблица оценки рисков на рабочих местах в организации</w:t>
      </w:r>
    </w:p>
    <w:p w:rsidR="00752024" w:rsidRPr="00870CF9" w:rsidRDefault="00752024" w:rsidP="00752024">
      <w:pPr>
        <w:pStyle w:val="ae"/>
        <w:tabs>
          <w:tab w:val="left" w:pos="0"/>
          <w:tab w:val="left" w:pos="1260"/>
        </w:tabs>
        <w:ind w:left="-360" w:right="-82" w:firstLine="900"/>
        <w:jc w:val="center"/>
        <w:rPr>
          <w:b/>
          <w:bCs/>
          <w:spacing w:val="-2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40"/>
        <w:gridCol w:w="1914"/>
        <w:gridCol w:w="1566"/>
        <w:gridCol w:w="2439"/>
      </w:tblGrid>
      <w:tr w:rsidR="00835B80" w:rsidRPr="00870CF9" w:rsidTr="00835B80">
        <w:tc>
          <w:tcPr>
            <w:tcW w:w="2088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360" w:right="-82" w:firstLine="180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40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51" w:right="-82" w:firstLine="2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>Должность/</w:t>
            </w:r>
          </w:p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360" w:right="-82" w:firstLine="209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1914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48" w:right="-8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>Идентификация опасности</w:t>
            </w:r>
          </w:p>
        </w:tc>
        <w:tc>
          <w:tcPr>
            <w:tcW w:w="1566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62" w:right="-82"/>
              <w:jc w:val="center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Общая</w:t>
            </w:r>
          </w:p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360" w:right="-82" w:firstLine="198"/>
              <w:jc w:val="center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оценка</w:t>
            </w:r>
          </w:p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62" w:right="-8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риска</w:t>
            </w:r>
          </w:p>
        </w:tc>
        <w:tc>
          <w:tcPr>
            <w:tcW w:w="2439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08" w:right="-8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 xml:space="preserve">Мероприятия </w:t>
            </w:r>
          </w:p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08" w:right="-8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 xml:space="preserve">по воздействию </w:t>
            </w:r>
          </w:p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 w:line="276" w:lineRule="auto"/>
              <w:ind w:left="-108" w:right="-82"/>
              <w:jc w:val="center"/>
              <w:rPr>
                <w:bCs/>
                <w:spacing w:val="-2"/>
                <w:sz w:val="24"/>
                <w:szCs w:val="24"/>
              </w:rPr>
            </w:pPr>
            <w:r w:rsidRPr="00835B80">
              <w:rPr>
                <w:bCs/>
                <w:spacing w:val="-2"/>
                <w:sz w:val="24"/>
                <w:szCs w:val="24"/>
              </w:rPr>
              <w:t>на риск</w:t>
            </w:r>
          </w:p>
        </w:tc>
      </w:tr>
      <w:tr w:rsidR="00835B80" w:rsidRPr="00870CF9" w:rsidTr="00835B80">
        <w:tc>
          <w:tcPr>
            <w:tcW w:w="2088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835B80" w:rsidRPr="00870CF9" w:rsidTr="00835B80">
        <w:tc>
          <w:tcPr>
            <w:tcW w:w="2088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752024" w:rsidRPr="00835B80" w:rsidRDefault="00752024" w:rsidP="00835B80">
            <w:pPr>
              <w:pStyle w:val="ae"/>
              <w:tabs>
                <w:tab w:val="left" w:pos="0"/>
                <w:tab w:val="left" w:pos="1260"/>
              </w:tabs>
              <w:spacing w:after="0"/>
              <w:ind w:left="-360" w:right="-82" w:firstLine="90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9C52E3" w:rsidRPr="00870CF9" w:rsidRDefault="009C52E3" w:rsidP="00752024">
      <w:pPr>
        <w:pStyle w:val="ae"/>
        <w:tabs>
          <w:tab w:val="left" w:pos="0"/>
          <w:tab w:val="left" w:pos="1260"/>
        </w:tabs>
        <w:ind w:right="-82"/>
        <w:rPr>
          <w:bCs/>
          <w:spacing w:val="-2"/>
          <w:sz w:val="24"/>
          <w:szCs w:val="24"/>
        </w:rPr>
      </w:pPr>
    </w:p>
    <w:p w:rsidR="00752024" w:rsidRPr="00870CF9" w:rsidRDefault="00752024" w:rsidP="009C52E3">
      <w:pPr>
        <w:pStyle w:val="ae"/>
        <w:tabs>
          <w:tab w:val="left" w:pos="0"/>
          <w:tab w:val="left" w:pos="1260"/>
        </w:tabs>
        <w:ind w:right="-82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>Составил</w:t>
      </w:r>
      <w:r w:rsidR="00835B80">
        <w:rPr>
          <w:bCs/>
          <w:spacing w:val="-2"/>
          <w:sz w:val="24"/>
          <w:szCs w:val="24"/>
        </w:rPr>
        <w:t>_</w:t>
      </w:r>
      <w:r w:rsidRPr="00870CF9">
        <w:rPr>
          <w:bCs/>
          <w:spacing w:val="-2"/>
          <w:sz w:val="24"/>
          <w:szCs w:val="24"/>
        </w:rPr>
        <w:t>_</w:t>
      </w:r>
      <w:r w:rsidR="009C52E3" w:rsidRPr="00870CF9">
        <w:rPr>
          <w:bCs/>
          <w:spacing w:val="-2"/>
          <w:sz w:val="24"/>
          <w:szCs w:val="24"/>
        </w:rPr>
        <w:t>_______________________________</w:t>
      </w:r>
      <w:r w:rsidRPr="00870CF9">
        <w:rPr>
          <w:bCs/>
          <w:spacing w:val="-2"/>
          <w:sz w:val="24"/>
          <w:szCs w:val="24"/>
        </w:rPr>
        <w:t>_________________________________________</w:t>
      </w:r>
    </w:p>
    <w:p w:rsidR="00752024" w:rsidRPr="00835B80" w:rsidRDefault="009C52E3" w:rsidP="00752024">
      <w:pPr>
        <w:pStyle w:val="ae"/>
        <w:tabs>
          <w:tab w:val="left" w:pos="0"/>
          <w:tab w:val="left" w:pos="1260"/>
        </w:tabs>
        <w:ind w:right="-82"/>
      </w:pPr>
      <w:r w:rsidRPr="00835B80">
        <w:rPr>
          <w:bCs/>
          <w:spacing w:val="-2"/>
        </w:rPr>
        <w:t xml:space="preserve">                  </w:t>
      </w:r>
      <w:r w:rsidR="00752024" w:rsidRPr="00835B80">
        <w:rPr>
          <w:bCs/>
          <w:spacing w:val="-2"/>
        </w:rPr>
        <w:t xml:space="preserve">(подпись)      </w:t>
      </w:r>
      <w:r w:rsidR="00752024" w:rsidRPr="00835B80">
        <w:t>(должность, Ф.И.О. исполняющего функции</w:t>
      </w:r>
      <w:r w:rsidRPr="00835B80">
        <w:t xml:space="preserve"> </w:t>
      </w:r>
      <w:proofErr w:type="gramStart"/>
      <w:r w:rsidRPr="00835B80">
        <w:t>о</w:t>
      </w:r>
      <w:proofErr w:type="gramEnd"/>
      <w:r w:rsidRPr="00835B80">
        <w:t xml:space="preserve"> охране труда в администрации)</w:t>
      </w:r>
    </w:p>
    <w:p w:rsidR="00752024" w:rsidRPr="00870CF9" w:rsidRDefault="00752024" w:rsidP="00752024">
      <w:pPr>
        <w:jc w:val="center"/>
        <w:rPr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835B80" w:rsidRDefault="00835B80" w:rsidP="00752024">
      <w:pPr>
        <w:jc w:val="right"/>
        <w:rPr>
          <w:bCs/>
          <w:spacing w:val="-2"/>
          <w:sz w:val="24"/>
          <w:szCs w:val="24"/>
        </w:rPr>
      </w:pP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lastRenderedPageBreak/>
        <w:t>Приложение 8</w:t>
      </w: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>к Положению о системе управления охраной труда</w:t>
      </w:r>
    </w:p>
    <w:p w:rsidR="00752024" w:rsidRPr="00870CF9" w:rsidRDefault="00752024" w:rsidP="00752024">
      <w:pPr>
        <w:ind w:firstLine="540"/>
        <w:jc w:val="right"/>
        <w:rPr>
          <w:b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 xml:space="preserve">в администрации </w:t>
      </w:r>
      <w:r w:rsidRPr="00870CF9">
        <w:rPr>
          <w:b/>
          <w:bCs/>
          <w:sz w:val="24"/>
          <w:szCs w:val="24"/>
        </w:rPr>
        <w:t>Белоярского сельсовета</w:t>
      </w:r>
    </w:p>
    <w:p w:rsidR="00752024" w:rsidRPr="00870CF9" w:rsidRDefault="00752024" w:rsidP="00752024">
      <w:pPr>
        <w:pStyle w:val="ConsPlusNormal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jc w:val="center"/>
        <w:rPr>
          <w:b/>
          <w:szCs w:val="24"/>
        </w:rPr>
      </w:pPr>
      <w:r w:rsidRPr="00870CF9">
        <w:rPr>
          <w:b/>
          <w:szCs w:val="24"/>
        </w:rPr>
        <w:t>Положение</w:t>
      </w:r>
    </w:p>
    <w:p w:rsidR="00752024" w:rsidRPr="00870CF9" w:rsidRDefault="00752024" w:rsidP="00752024">
      <w:pPr>
        <w:pStyle w:val="ConsPlusNormal"/>
        <w:jc w:val="center"/>
        <w:rPr>
          <w:b/>
          <w:szCs w:val="24"/>
        </w:rPr>
      </w:pPr>
      <w:r w:rsidRPr="00870CF9">
        <w:rPr>
          <w:b/>
          <w:szCs w:val="24"/>
        </w:rPr>
        <w:t xml:space="preserve">о проведении медицинских осмотров работников администрации </w:t>
      </w:r>
    </w:p>
    <w:p w:rsidR="00752024" w:rsidRPr="00870CF9" w:rsidRDefault="00752024" w:rsidP="00752024">
      <w:pPr>
        <w:pStyle w:val="ConsPlusNormal"/>
        <w:spacing w:before="120" w:line="360" w:lineRule="auto"/>
        <w:jc w:val="center"/>
        <w:outlineLvl w:val="0"/>
        <w:rPr>
          <w:szCs w:val="24"/>
        </w:rPr>
      </w:pPr>
      <w:r w:rsidRPr="00870CF9">
        <w:rPr>
          <w:b/>
          <w:bCs/>
          <w:szCs w:val="24"/>
        </w:rPr>
        <w:t>Белоярского сельсовета</w:t>
      </w:r>
      <w:r w:rsidRPr="00870CF9">
        <w:rPr>
          <w:szCs w:val="24"/>
        </w:rPr>
        <w:t xml:space="preserve"> </w:t>
      </w:r>
    </w:p>
    <w:p w:rsidR="00752024" w:rsidRPr="00870CF9" w:rsidRDefault="00752024" w:rsidP="00752024">
      <w:pPr>
        <w:pStyle w:val="ConsPlusNormal"/>
        <w:spacing w:before="120" w:line="360" w:lineRule="auto"/>
        <w:jc w:val="center"/>
        <w:outlineLvl w:val="0"/>
        <w:rPr>
          <w:szCs w:val="24"/>
        </w:rPr>
      </w:pPr>
      <w:r w:rsidRPr="00870CF9">
        <w:rPr>
          <w:szCs w:val="24"/>
        </w:rPr>
        <w:t>1. Общие положения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медицинских осмотров работников администрации </w:t>
      </w:r>
      <w:r w:rsidRPr="00870CF9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870CF9">
        <w:rPr>
          <w:rFonts w:ascii="Times New Roman" w:hAnsi="Times New Roman" w:cs="Times New Roman"/>
          <w:sz w:val="24"/>
          <w:szCs w:val="24"/>
        </w:rPr>
        <w:t xml:space="preserve">, и является обязательным для всех лиц, направляемых для проведения предварительных и периодических осмотров (приложение). 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proofErr w:type="gramStart"/>
      <w:r w:rsidRPr="00870CF9">
        <w:rPr>
          <w:szCs w:val="24"/>
        </w:rPr>
        <w:t xml:space="preserve">Положение разработано в соответствии с требованиями ст. ст. 212, 213 и 214 Трудового кодекса Российской Федерации и приказа Министерства здравоохранения и социального развития Российской Федерации от </w:t>
      </w:r>
      <w:r w:rsidR="00083FEA">
        <w:rPr>
          <w:szCs w:val="24"/>
        </w:rPr>
        <w:t>28</w:t>
      </w:r>
      <w:r w:rsidRPr="00870CF9">
        <w:rPr>
          <w:szCs w:val="24"/>
        </w:rPr>
        <w:t>.0</w:t>
      </w:r>
      <w:r w:rsidR="00083FEA">
        <w:rPr>
          <w:szCs w:val="24"/>
        </w:rPr>
        <w:t>1</w:t>
      </w:r>
      <w:r w:rsidRPr="00870CF9">
        <w:rPr>
          <w:szCs w:val="24"/>
        </w:rPr>
        <w:t>.20</w:t>
      </w:r>
      <w:r w:rsidR="00083FEA">
        <w:rPr>
          <w:szCs w:val="24"/>
        </w:rPr>
        <w:t>21</w:t>
      </w:r>
      <w:r w:rsidRPr="00870CF9">
        <w:rPr>
          <w:szCs w:val="24"/>
        </w:rPr>
        <w:t xml:space="preserve"> № </w:t>
      </w:r>
      <w:r w:rsidR="00083FEA">
        <w:rPr>
          <w:szCs w:val="24"/>
        </w:rPr>
        <w:t>29</w:t>
      </w:r>
      <w:r w:rsidRPr="00870CF9">
        <w:rPr>
          <w:szCs w:val="24"/>
        </w:rPr>
        <w:t>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</w:t>
      </w:r>
      <w:proofErr w:type="gramEnd"/>
      <w:r w:rsidRPr="00870CF9">
        <w:rPr>
          <w:szCs w:val="24"/>
        </w:rPr>
        <w:t>) работников, занятых на тяж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лых работах и на работах с вредными и (или) опасными условиями труда».</w:t>
      </w:r>
    </w:p>
    <w:p w:rsidR="00752024" w:rsidRPr="00870CF9" w:rsidRDefault="00752024" w:rsidP="00752024">
      <w:pPr>
        <w:pStyle w:val="ConsPlusNormal"/>
        <w:ind w:firstLine="539"/>
        <w:jc w:val="both"/>
        <w:rPr>
          <w:szCs w:val="24"/>
        </w:rPr>
      </w:pPr>
      <w:r w:rsidRPr="00870CF9">
        <w:rPr>
          <w:szCs w:val="24"/>
        </w:rPr>
        <w:t>1.2. Целью предварительных медицинских осмотров при поступлении на работу является определение соответствия состояния здоровья работников поручаемой им работе.</w:t>
      </w:r>
    </w:p>
    <w:p w:rsidR="00752024" w:rsidRPr="00870CF9" w:rsidRDefault="00752024" w:rsidP="00752024">
      <w:pPr>
        <w:pStyle w:val="ConsPlusNormal"/>
        <w:ind w:firstLine="539"/>
        <w:jc w:val="both"/>
        <w:rPr>
          <w:szCs w:val="24"/>
        </w:rPr>
      </w:pPr>
      <w:r w:rsidRPr="00870CF9">
        <w:rPr>
          <w:szCs w:val="24"/>
        </w:rPr>
        <w:t>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заболеваний: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Внеочередные медицинские осмотры (обследования) проводятся на основании медицинских рекомендаций, указанных в заключительном акте.</w:t>
      </w:r>
    </w:p>
    <w:p w:rsidR="00752024" w:rsidRPr="00870CF9" w:rsidRDefault="00752024" w:rsidP="00752024">
      <w:pPr>
        <w:pStyle w:val="ConsPlusNormal"/>
        <w:tabs>
          <w:tab w:val="left" w:pos="540"/>
        </w:tabs>
        <w:ind w:firstLine="540"/>
        <w:jc w:val="both"/>
        <w:rPr>
          <w:szCs w:val="24"/>
        </w:rPr>
      </w:pPr>
      <w:r w:rsidRPr="00870CF9">
        <w:rPr>
          <w:szCs w:val="24"/>
        </w:rPr>
        <w:t>1.3. Предварительные и периодические медицинские осмотры работников проводятся лечебно-профилактическими учреждениями (организациями), имеющими соответствующую лицензию и сертификат.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1.4. Организацию проведения предварительных и периодических осмотров работников осуществляет администрация </w:t>
      </w:r>
      <w:r w:rsidRPr="00870CF9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870CF9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1.5. Оплата периодических медицинских осмотров работников осуществляется за сч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 xml:space="preserve">т средств администрации. </w:t>
      </w:r>
    </w:p>
    <w:p w:rsidR="00752024" w:rsidRPr="00870CF9" w:rsidRDefault="00752024" w:rsidP="00752024">
      <w:pPr>
        <w:pStyle w:val="ConsPlusNormal"/>
        <w:spacing w:before="120" w:line="360" w:lineRule="auto"/>
        <w:jc w:val="center"/>
        <w:outlineLvl w:val="0"/>
        <w:rPr>
          <w:szCs w:val="24"/>
        </w:rPr>
      </w:pPr>
      <w:r w:rsidRPr="00870CF9">
        <w:rPr>
          <w:szCs w:val="24"/>
        </w:rPr>
        <w:t>2. Порядок проведения периодических осмотров</w:t>
      </w:r>
    </w:p>
    <w:p w:rsidR="00752024" w:rsidRPr="00870CF9" w:rsidRDefault="00752024" w:rsidP="00752024">
      <w:pPr>
        <w:pStyle w:val="ConsPlusNormal"/>
        <w:ind w:firstLine="539"/>
        <w:jc w:val="both"/>
        <w:rPr>
          <w:szCs w:val="24"/>
        </w:rPr>
      </w:pPr>
      <w:r w:rsidRPr="00870CF9">
        <w:rPr>
          <w:szCs w:val="24"/>
        </w:rPr>
        <w:t>2.1.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752024" w:rsidRPr="00870CF9" w:rsidRDefault="00752024" w:rsidP="00752024">
      <w:pPr>
        <w:pStyle w:val="ConsPlusNormal"/>
        <w:ind w:firstLine="539"/>
        <w:jc w:val="both"/>
        <w:rPr>
          <w:szCs w:val="24"/>
        </w:rPr>
      </w:pPr>
      <w:r w:rsidRPr="00870CF9">
        <w:rPr>
          <w:szCs w:val="24"/>
        </w:rPr>
        <w:t xml:space="preserve">2.2. </w:t>
      </w:r>
      <w:proofErr w:type="gramStart"/>
      <w:r w:rsidRPr="00870CF9">
        <w:rPr>
          <w:szCs w:val="24"/>
        </w:rPr>
        <w:t>Периодические осмотры проводятся не реже чем в сроки, указанные в Перечне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 xml:space="preserve">нном приказом Министерства здравоохранения и социального развития Российской Федерации от </w:t>
      </w:r>
      <w:r w:rsidR="00083FEA">
        <w:rPr>
          <w:szCs w:val="24"/>
        </w:rPr>
        <w:t>28</w:t>
      </w:r>
      <w:r w:rsidR="00083FEA" w:rsidRPr="00870CF9">
        <w:rPr>
          <w:szCs w:val="24"/>
        </w:rPr>
        <w:t>.0</w:t>
      </w:r>
      <w:r w:rsidR="00083FEA">
        <w:rPr>
          <w:szCs w:val="24"/>
        </w:rPr>
        <w:t>1</w:t>
      </w:r>
      <w:r w:rsidR="00083FEA" w:rsidRPr="00870CF9">
        <w:rPr>
          <w:szCs w:val="24"/>
        </w:rPr>
        <w:t>.20</w:t>
      </w:r>
      <w:r w:rsidR="00083FEA">
        <w:rPr>
          <w:szCs w:val="24"/>
        </w:rPr>
        <w:t>21</w:t>
      </w:r>
      <w:r w:rsidR="00083FEA" w:rsidRPr="00870CF9">
        <w:rPr>
          <w:szCs w:val="24"/>
        </w:rPr>
        <w:t xml:space="preserve"> № </w:t>
      </w:r>
      <w:r w:rsidR="00083FEA">
        <w:rPr>
          <w:szCs w:val="24"/>
        </w:rPr>
        <w:t>29</w:t>
      </w:r>
      <w:r w:rsidR="00083FEA" w:rsidRPr="00870CF9">
        <w:rPr>
          <w:szCs w:val="24"/>
        </w:rPr>
        <w:t xml:space="preserve">н </w:t>
      </w:r>
      <w:r w:rsidRPr="00870CF9">
        <w:rPr>
          <w:szCs w:val="24"/>
        </w:rPr>
        <w:t xml:space="preserve"> (далее – Перечень факторов), и Перечне работ, при выполнении которых проводятся обязательные предварительные и периодические медицинские осмотры (обследования) работников,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нном приказом</w:t>
      </w:r>
      <w:proofErr w:type="gramEnd"/>
      <w:r w:rsidRPr="00870CF9">
        <w:rPr>
          <w:szCs w:val="24"/>
        </w:rPr>
        <w:t xml:space="preserve"> Министерства здравоохранения и социального развития Российской Федерации от </w:t>
      </w:r>
      <w:r w:rsidR="00083FEA">
        <w:rPr>
          <w:szCs w:val="24"/>
        </w:rPr>
        <w:t>28</w:t>
      </w:r>
      <w:r w:rsidR="00083FEA" w:rsidRPr="00870CF9">
        <w:rPr>
          <w:szCs w:val="24"/>
        </w:rPr>
        <w:t>.0</w:t>
      </w:r>
      <w:r w:rsidR="00083FEA">
        <w:rPr>
          <w:szCs w:val="24"/>
        </w:rPr>
        <w:t>1</w:t>
      </w:r>
      <w:r w:rsidR="00083FEA" w:rsidRPr="00870CF9">
        <w:rPr>
          <w:szCs w:val="24"/>
        </w:rPr>
        <w:t>.20</w:t>
      </w:r>
      <w:r w:rsidR="00083FEA">
        <w:rPr>
          <w:szCs w:val="24"/>
        </w:rPr>
        <w:t>21</w:t>
      </w:r>
      <w:r w:rsidR="00083FEA" w:rsidRPr="00870CF9">
        <w:rPr>
          <w:szCs w:val="24"/>
        </w:rPr>
        <w:t xml:space="preserve"> № </w:t>
      </w:r>
      <w:r w:rsidR="00083FEA">
        <w:rPr>
          <w:szCs w:val="24"/>
        </w:rPr>
        <w:t>29</w:t>
      </w:r>
      <w:r w:rsidR="00083FEA" w:rsidRPr="00870CF9">
        <w:rPr>
          <w:szCs w:val="24"/>
        </w:rPr>
        <w:t xml:space="preserve">н </w:t>
      </w:r>
      <w:r w:rsidRPr="00870CF9">
        <w:rPr>
          <w:szCs w:val="24"/>
        </w:rPr>
        <w:t>(далее – Перечень работ).</w:t>
      </w:r>
    </w:p>
    <w:p w:rsidR="00752024" w:rsidRPr="00870CF9" w:rsidRDefault="00752024" w:rsidP="00752024">
      <w:pPr>
        <w:pStyle w:val="ConsPlusNormal"/>
        <w:ind w:firstLine="539"/>
        <w:jc w:val="both"/>
        <w:rPr>
          <w:szCs w:val="24"/>
        </w:rPr>
      </w:pPr>
      <w:r w:rsidRPr="00870CF9">
        <w:rPr>
          <w:szCs w:val="24"/>
        </w:rPr>
        <w:t>2.3. Работники в возрасте до 21 года проходят периодические осмотры ежегодно.</w:t>
      </w:r>
    </w:p>
    <w:p w:rsidR="00752024" w:rsidRPr="00870CF9" w:rsidRDefault="00752024" w:rsidP="00752024">
      <w:pPr>
        <w:pStyle w:val="ConsPlusNormal"/>
        <w:tabs>
          <w:tab w:val="left" w:pos="900"/>
        </w:tabs>
        <w:ind w:firstLine="540"/>
        <w:jc w:val="both"/>
        <w:rPr>
          <w:szCs w:val="24"/>
        </w:rPr>
      </w:pPr>
      <w:r w:rsidRPr="00870CF9">
        <w:rPr>
          <w:szCs w:val="24"/>
        </w:rPr>
        <w:t>2.4. Периодические осмотры проводятся в соответствии с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нными списками, разработанными с уч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 xml:space="preserve">том контингента работников, подлежащих периодическим и (или) </w:t>
      </w:r>
      <w:r w:rsidRPr="00870CF9">
        <w:rPr>
          <w:szCs w:val="24"/>
        </w:rPr>
        <w:lastRenderedPageBreak/>
        <w:t>предварительным осмотрам (далее –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нные списки) с указанием вредных (опасных) производственных факторов, а также видом работы</w:t>
      </w:r>
      <w:proofErr w:type="gramStart"/>
      <w:r w:rsidRPr="00870CF9">
        <w:rPr>
          <w:szCs w:val="24"/>
        </w:rPr>
        <w:t xml:space="preserve"> .</w:t>
      </w:r>
      <w:proofErr w:type="gramEnd"/>
    </w:p>
    <w:p w:rsidR="00752024" w:rsidRPr="00870CF9" w:rsidRDefault="00752024" w:rsidP="00752024">
      <w:pPr>
        <w:pStyle w:val="ConsPlusNormal"/>
        <w:tabs>
          <w:tab w:val="left" w:pos="540"/>
        </w:tabs>
        <w:ind w:firstLine="540"/>
        <w:jc w:val="both"/>
        <w:rPr>
          <w:szCs w:val="24"/>
        </w:rPr>
      </w:pPr>
      <w:r w:rsidRPr="00870CF9">
        <w:rPr>
          <w:szCs w:val="24"/>
        </w:rPr>
        <w:t>2.5. В списке контингента работников, подлежащих прохождению предварительного и периодического медицинского осмотра, указываются:</w:t>
      </w:r>
    </w:p>
    <w:p w:rsidR="00752024" w:rsidRPr="00870CF9" w:rsidRDefault="00752024" w:rsidP="00752024">
      <w:pPr>
        <w:pStyle w:val="ConsPlusNormal"/>
        <w:tabs>
          <w:tab w:val="left" w:pos="540"/>
        </w:tabs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профессии (должности) работника согласно штатному расписанию;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proofErr w:type="gramStart"/>
      <w:r w:rsidRPr="00870CF9">
        <w:rPr>
          <w:szCs w:val="24"/>
        </w:rPr>
        <w:t>наименование вредного производственного фактора согласно Перечню факторов, а также вредных производственных факторов, установленных в результате СОУТ,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752024" w:rsidRPr="00870CF9" w:rsidRDefault="00752024" w:rsidP="00752024">
      <w:pPr>
        <w:pStyle w:val="ConsPlusNormal"/>
        <w:tabs>
          <w:tab w:val="left" w:pos="540"/>
        </w:tabs>
        <w:ind w:firstLine="540"/>
        <w:jc w:val="both"/>
        <w:rPr>
          <w:szCs w:val="24"/>
        </w:rPr>
      </w:pPr>
      <w:r w:rsidRPr="00870CF9">
        <w:rPr>
          <w:szCs w:val="24"/>
        </w:rPr>
        <w:t>2.6. Список контингента,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 xml:space="preserve">нный главой администрации </w:t>
      </w:r>
      <w:r w:rsidRPr="00870CF9">
        <w:rPr>
          <w:bCs/>
          <w:szCs w:val="24"/>
        </w:rPr>
        <w:t>Белоярского сельсовета</w:t>
      </w:r>
      <w:r w:rsidRPr="00870CF9">
        <w:rPr>
          <w:szCs w:val="24"/>
        </w:rPr>
        <w:t>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2.7.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нные списки составляются на основании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фамилия, имя, отчество, профессия (должность) работника, подлежащего периодическому медицинскому осмотру;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вредного производственного фактора или вида работы;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структурного подразделения работодателя (при наличии).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2.8. Поим</w:t>
      </w:r>
      <w:r w:rsidR="00870CF9">
        <w:rPr>
          <w:szCs w:val="24"/>
        </w:rPr>
        <w:t>ё</w:t>
      </w:r>
      <w:r w:rsidRPr="00870CF9">
        <w:rPr>
          <w:szCs w:val="24"/>
        </w:rPr>
        <w:t xml:space="preserve">нные списки составляются и утверждаются главой Белоярского сельсовета (его уполномоченным представителем) и не </w:t>
      </w:r>
      <w:proofErr w:type="gramStart"/>
      <w:r w:rsidRPr="00870CF9">
        <w:rPr>
          <w:szCs w:val="24"/>
        </w:rPr>
        <w:t>позднее</w:t>
      </w:r>
      <w:proofErr w:type="gramEnd"/>
      <w:r w:rsidRPr="00870CF9">
        <w:rPr>
          <w:szCs w:val="24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администрацией в медицинскую организацию.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2.9. Перед проведением периодического осмотра администрация вручает лицу, направляемому на периодический осмотр, направление на периодический медицинский осмотр установленной формы.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bookmarkStart w:id="3" w:name="P57"/>
      <w:bookmarkEnd w:id="3"/>
      <w:r w:rsidRPr="00870CF9">
        <w:rPr>
          <w:szCs w:val="24"/>
        </w:rPr>
        <w:t>2.10. Направление заполняется на основании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нного работодателем списка контингента, и в нем указываются: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работодателя;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форма собственности и вид экономической деятельности работодателя по ОКВЭД;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медицинской организации, фактический адрес е</w:t>
      </w:r>
      <w:r w:rsidR="00083FEA">
        <w:rPr>
          <w:szCs w:val="24"/>
        </w:rPr>
        <w:t>ё</w:t>
      </w:r>
      <w:r w:rsidRPr="00870CF9">
        <w:rPr>
          <w:szCs w:val="24"/>
        </w:rPr>
        <w:t xml:space="preserve"> местонахождения и код по ОГРН;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вид медицинского осмотра (предварительный или периодический);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фамилия, имя, отчество лица, поступающего на работу (работника);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дата рождения лица, поступающего на работу (работника);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наименование должности (профессии) или вида работы;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вредные и (или) опасные производственные факторы, а также вид работы в соответствии с утвержд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нным работодателем контингентом работников, подлежащих предварительным (периодическим) осмотрам.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2.11. Администрация (е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 xml:space="preserve"> уполномоченный представитель) вед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т уч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т выданных направлений. Направление выда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тся работнику под роспись.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2.12. Медицинская организация в 10-дневный срок с момента получения от работодателя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нного списка (но не позднее</w:t>
      </w:r>
      <w:r w:rsidR="00785BAF" w:rsidRPr="00870CF9">
        <w:rPr>
          <w:szCs w:val="24"/>
        </w:rPr>
        <w:t>,</w:t>
      </w:r>
      <w:r w:rsidRPr="00870CF9">
        <w:rPr>
          <w:szCs w:val="24"/>
        </w:rPr>
        <w:t xml:space="preserve"> чем за 14 дней до согласованной с работодателем даты начала проведения периодического осмотра) на основании указанного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нного списка составляет календарный план проведения периодического осмотра (далее – календарный план).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lastRenderedPageBreak/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2.13. Работодатель не позднее</w:t>
      </w:r>
      <w:r w:rsidR="00785BAF" w:rsidRPr="00870CF9">
        <w:rPr>
          <w:szCs w:val="24"/>
        </w:rPr>
        <w:t>,</w:t>
      </w:r>
      <w:r w:rsidRPr="00870CF9">
        <w:rPr>
          <w:szCs w:val="24"/>
        </w:rPr>
        <w:t xml:space="preserve"> чем за 10 дней до согласованной с медицинской организацией</w:t>
      </w:r>
      <w:r w:rsidR="00785BAF" w:rsidRPr="00870CF9">
        <w:rPr>
          <w:szCs w:val="24"/>
        </w:rPr>
        <w:t>,</w:t>
      </w:r>
      <w:r w:rsidRPr="00870CF9">
        <w:rPr>
          <w:szCs w:val="24"/>
        </w:rPr>
        <w:t xml:space="preserve"> даты начала проведения периодического осмотра знакомит работников, подлежащих периодическому осмотру, с календарным планом.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bookmarkStart w:id="4" w:name="P72"/>
      <w:bookmarkEnd w:id="4"/>
      <w:r w:rsidRPr="00870CF9">
        <w:rPr>
          <w:szCs w:val="24"/>
        </w:rPr>
        <w:t>2.14.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следующие документы: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направление;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паспорт (или другой документ установленного образца, удостоверяющий его личность);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паспорт здоровья работника (при наличии);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bookmarkStart w:id="5" w:name="P77"/>
      <w:bookmarkEnd w:id="5"/>
      <w:r w:rsidRPr="00870CF9">
        <w:rPr>
          <w:szCs w:val="24"/>
        </w:rPr>
        <w:t>2.15. Медицинская организация на основании указанных в поим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нном списке,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мы необходимых лабораторных и функциональных исследований.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2.16. Периодический осмотр является заверш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нным в случае осмотра работника всеми врачами-специалистами, а также выполнения полного объ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ма лабораторных и функциональных исследований, предусмотренных в Перечне факторов или Перечне работ.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2.17. </w:t>
      </w:r>
      <w:proofErr w:type="gramStart"/>
      <w:r w:rsidRPr="00870CF9">
        <w:rPr>
          <w:szCs w:val="24"/>
        </w:rPr>
        <w:t>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– по дальнейшему наблюдению, лечению и реабилитации.</w:t>
      </w:r>
      <w:proofErr w:type="gramEnd"/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2.18 Данные о прохождении медицинских осмотров подлежат внесению в личные медицинские книжки.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2.19. </w:t>
      </w:r>
      <w:proofErr w:type="gramStart"/>
      <w:r w:rsidRPr="00870CF9">
        <w:rPr>
          <w:szCs w:val="24"/>
        </w:rP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</w:t>
      </w:r>
      <w:proofErr w:type="gramEnd"/>
      <w:r w:rsidRPr="00870CF9">
        <w:rPr>
          <w:szCs w:val="24"/>
        </w:rPr>
        <w:t xml:space="preserve"> решения врачебной комиссией не реже одного раза в пять лет проходят периодические осмотры в центрах </w:t>
      </w:r>
      <w:proofErr w:type="spellStart"/>
      <w:r w:rsidRPr="00870CF9">
        <w:rPr>
          <w:szCs w:val="24"/>
        </w:rPr>
        <w:t>профпатологии</w:t>
      </w:r>
      <w:proofErr w:type="spellEnd"/>
      <w:r w:rsidRPr="00870CF9">
        <w:rPr>
          <w:szCs w:val="24"/>
        </w:rPr>
        <w:t xml:space="preserve">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2.20. </w:t>
      </w:r>
      <w:proofErr w:type="gramStart"/>
      <w:r w:rsidRPr="00870CF9">
        <w:rPr>
          <w:szCs w:val="24"/>
        </w:rPr>
        <w:t>В случае выявления врачом 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</w:t>
      </w:r>
      <w:proofErr w:type="gramEnd"/>
      <w:r w:rsidRPr="00870CF9">
        <w:rPr>
          <w:szCs w:val="24"/>
        </w:rPr>
        <w:t>, уполномоченной на то органом здравоохранения.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2.21. </w:t>
      </w:r>
      <w:proofErr w:type="gramStart"/>
      <w:r w:rsidRPr="00870CF9">
        <w:rPr>
          <w:szCs w:val="24"/>
        </w:rPr>
        <w:t>В случае подозрения о наличии у работника профессионального заболевания при проведении периодического осмотра медицинская организация выда</w:t>
      </w:r>
      <w:r w:rsidR="00083FEA">
        <w:rPr>
          <w:szCs w:val="24"/>
        </w:rPr>
        <w:t>ё</w:t>
      </w:r>
      <w:r w:rsidRPr="00870CF9">
        <w:rPr>
          <w:szCs w:val="24"/>
        </w:rPr>
        <w:t xml:space="preserve">т работнику направление в центр </w:t>
      </w:r>
      <w:proofErr w:type="spellStart"/>
      <w:r w:rsidRPr="00870CF9">
        <w:rPr>
          <w:szCs w:val="24"/>
        </w:rPr>
        <w:t>профпатологии</w:t>
      </w:r>
      <w:proofErr w:type="spellEnd"/>
      <w:r w:rsidRPr="00870CF9">
        <w:rPr>
          <w:szCs w:val="24"/>
        </w:rPr>
        <w:t xml:space="preserve">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</w:t>
      </w:r>
      <w:r w:rsidRPr="00870CF9">
        <w:rPr>
          <w:szCs w:val="24"/>
        </w:rPr>
        <w:lastRenderedPageBreak/>
        <w:t>федеральных органов исполнительной власти, уполномоченных на осуществление государственного</w:t>
      </w:r>
      <w:proofErr w:type="gramEnd"/>
      <w:r w:rsidRPr="00870CF9">
        <w:rPr>
          <w:szCs w:val="24"/>
        </w:rPr>
        <w:t xml:space="preserve"> контроля и надзора в сфере обеспечения санитарно-эпидемиологического благополучия.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2.22.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</w:t>
      </w:r>
      <w:proofErr w:type="spellStart"/>
      <w:r w:rsidRPr="00870CF9">
        <w:rPr>
          <w:szCs w:val="24"/>
        </w:rPr>
        <w:t>профпатологии</w:t>
      </w:r>
      <w:proofErr w:type="spellEnd"/>
      <w:r w:rsidRPr="00870CF9">
        <w:rPr>
          <w:szCs w:val="24"/>
        </w:rPr>
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пригодности, в соответствии с действующим законодательством Российской Федерации.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2.23.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</w:t>
      </w:r>
      <w:r w:rsidR="00785BAF" w:rsidRPr="00870CF9">
        <w:rPr>
          <w:szCs w:val="24"/>
        </w:rPr>
        <w:t>ё</w:t>
      </w:r>
      <w:r w:rsidRPr="00870CF9">
        <w:rPr>
          <w:szCs w:val="24"/>
        </w:rPr>
        <w:t>нных периодических осмотров, составляет заключительный акт установленной формы. Заключительный акт утверждается председателем врачебной комиссии и заверяется печатью медицинской организации. Заключительный акт составляется в четыр</w:t>
      </w:r>
      <w:r w:rsidR="00835B80">
        <w:rPr>
          <w:szCs w:val="24"/>
        </w:rPr>
        <w:t>ё</w:t>
      </w:r>
      <w:r w:rsidRPr="00870CF9">
        <w:rPr>
          <w:szCs w:val="24"/>
        </w:rPr>
        <w:t xml:space="preserve">х экземплярах, которые направляются медицинской организацией в течение 5 рабочих дней </w:t>
      </w:r>
      <w:proofErr w:type="gramStart"/>
      <w:r w:rsidRPr="00870CF9">
        <w:rPr>
          <w:szCs w:val="24"/>
        </w:rPr>
        <w:t>с даты утверждения</w:t>
      </w:r>
      <w:proofErr w:type="gramEnd"/>
      <w:r w:rsidRPr="00870CF9">
        <w:rPr>
          <w:szCs w:val="24"/>
        </w:rPr>
        <w:t xml:space="preserve"> акта работодателю, в центр </w:t>
      </w:r>
      <w:proofErr w:type="spellStart"/>
      <w:r w:rsidRPr="00870CF9">
        <w:rPr>
          <w:szCs w:val="24"/>
        </w:rPr>
        <w:t>профпатологии</w:t>
      </w:r>
      <w:proofErr w:type="spellEnd"/>
      <w:r w:rsidRPr="00870CF9">
        <w:rPr>
          <w:szCs w:val="24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752024" w:rsidRPr="00870CF9" w:rsidRDefault="00752024" w:rsidP="00752024">
      <w:pPr>
        <w:pStyle w:val="ConsPlusNormal"/>
        <w:spacing w:before="120" w:line="360" w:lineRule="auto"/>
        <w:jc w:val="center"/>
        <w:outlineLvl w:val="0"/>
        <w:rPr>
          <w:szCs w:val="24"/>
        </w:rPr>
      </w:pPr>
      <w:r w:rsidRPr="00870CF9">
        <w:rPr>
          <w:szCs w:val="24"/>
        </w:rPr>
        <w:t>3. Порядок проведения предварительных осмотров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3.1. Предварительные осмотры проводятся при поступлении на работу на основании направления на медицинский осмотр, оформленного в соответствии с пунктом 2.10 настоящего Положения, выданного лицу, поступающему на работу.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3.2. Для прохождения предварительного осмотра работник обязан прибыть в медицинскую организацию и предъявить в медицинской организации документы, указанные в пункте 2.14 настоящего Положения.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3.3. На работника, проходящего предварительный осмотр, в медицинской организации оформляются документы, установленные пунктом 2.15 настоящего Положения.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3.4. </w:t>
      </w:r>
      <w:proofErr w:type="gramStart"/>
      <w:r w:rsidRPr="00870CF9">
        <w:rPr>
          <w:szCs w:val="24"/>
        </w:rPr>
        <w:t>Предварительный осмотр является заверш</w:t>
      </w:r>
      <w:r w:rsidR="00835B80">
        <w:rPr>
          <w:szCs w:val="24"/>
        </w:rPr>
        <w:t>ё</w:t>
      </w:r>
      <w:r w:rsidRPr="00870CF9">
        <w:rPr>
          <w:szCs w:val="24"/>
        </w:rPr>
        <w:t>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и Перечнем работ, при выполнении которых проводятся обязательные предварительные и периодические медицинские осмотры (обследования) работников.</w:t>
      </w:r>
      <w:proofErr w:type="gramEnd"/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3.5. По окончании прохождения лицом, поступающим на работу, предварительного осмотра медицинской организацией оформляется заключение установленной формы.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тся лицу, поступающему на работу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752024" w:rsidRPr="00870CF9" w:rsidRDefault="00752024" w:rsidP="00752024">
      <w:pPr>
        <w:pStyle w:val="ConsPlusNormal"/>
        <w:spacing w:before="120" w:line="360" w:lineRule="auto"/>
        <w:jc w:val="center"/>
        <w:outlineLvl w:val="0"/>
        <w:rPr>
          <w:szCs w:val="24"/>
        </w:rPr>
      </w:pPr>
      <w:r w:rsidRPr="00870CF9">
        <w:rPr>
          <w:szCs w:val="24"/>
        </w:rPr>
        <w:t>4. Медицинские противопоказания по допуску к работам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4.1.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врожд</w:t>
      </w:r>
      <w:r w:rsidR="00835B80">
        <w:rPr>
          <w:szCs w:val="24"/>
        </w:rPr>
        <w:t>ё</w:t>
      </w:r>
      <w:r w:rsidRPr="00870CF9">
        <w:rPr>
          <w:szCs w:val="24"/>
        </w:rPr>
        <w:t>нные пороки развития, деформации, хромосомные аномалии со стойкими выраженными нарушениями функции органов и систем;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</w:t>
      </w:r>
      <w:r w:rsidRPr="00870CF9">
        <w:rPr>
          <w:szCs w:val="24"/>
        </w:rPr>
        <w:lastRenderedPageBreak/>
        <w:t>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 w:rsidRPr="00870CF9">
        <w:rPr>
          <w:szCs w:val="24"/>
        </w:rPr>
        <w:t>мнестико</w:t>
      </w:r>
      <w:proofErr w:type="spellEnd"/>
      <w:r w:rsidRPr="00870CF9">
        <w:rPr>
          <w:szCs w:val="24"/>
        </w:rPr>
        <w:t>-интеллектуальными нарушениями;</w:t>
      </w:r>
      <w:r w:rsidR="00765051" w:rsidRPr="00870CF9">
        <w:rPr>
          <w:szCs w:val="24"/>
        </w:rPr>
        <w:t xml:space="preserve"> </w:t>
      </w:r>
      <w:r w:rsidRPr="00870CF9">
        <w:rPr>
          <w:szCs w:val="24"/>
        </w:rPr>
        <w:t xml:space="preserve">нарколепсия и </w:t>
      </w:r>
      <w:proofErr w:type="spellStart"/>
      <w:r w:rsidRPr="00870CF9">
        <w:rPr>
          <w:szCs w:val="24"/>
        </w:rPr>
        <w:t>катаплексия</w:t>
      </w:r>
      <w:proofErr w:type="spellEnd"/>
      <w:r w:rsidRPr="00870CF9">
        <w:rPr>
          <w:szCs w:val="24"/>
        </w:rPr>
        <w:t>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заболевания, сопровождающиеся расстройствами сознания: эпилепсия и эпилептические синдромы различной этиологии, </w:t>
      </w:r>
      <w:proofErr w:type="spellStart"/>
      <w:r w:rsidRPr="00870CF9">
        <w:rPr>
          <w:szCs w:val="24"/>
        </w:rPr>
        <w:t>синкопальные</w:t>
      </w:r>
      <w:proofErr w:type="spellEnd"/>
      <w:r w:rsidRPr="00870CF9">
        <w:rPr>
          <w:szCs w:val="24"/>
        </w:rPr>
        <w:t xml:space="preserve"> синдромы различной этиологии и др.;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proofErr w:type="gramStart"/>
      <w:r w:rsidRPr="00870CF9">
        <w:rPr>
          <w:szCs w:val="24"/>
        </w:rPr>
        <w:t xml:space="preserve"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(в случаях выраженных форм расстройств настроения, невротических, связанных со стрессом, </w:t>
      </w:r>
      <w:proofErr w:type="spellStart"/>
      <w:r w:rsidRPr="00870CF9">
        <w:rPr>
          <w:szCs w:val="24"/>
        </w:rPr>
        <w:t>соматоформных</w:t>
      </w:r>
      <w:proofErr w:type="spellEnd"/>
      <w:r w:rsidRPr="00870CF9">
        <w:rPr>
          <w:szCs w:val="24"/>
        </w:rPr>
        <w:t>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</w:t>
      </w:r>
      <w:proofErr w:type="spellStart"/>
      <w:r w:rsidRPr="00870CF9">
        <w:rPr>
          <w:szCs w:val="24"/>
        </w:rPr>
        <w:t>профпатолога</w:t>
      </w:r>
      <w:proofErr w:type="spellEnd"/>
      <w:r w:rsidRPr="00870CF9">
        <w:rPr>
          <w:szCs w:val="24"/>
        </w:rPr>
        <w:t>);</w:t>
      </w:r>
      <w:proofErr w:type="gramEnd"/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 алкоголизм, токсикомания, наркомания;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болезни эндокринной системы прогрессирующего течения с признаками поражения других органов и систем и нарушением их функции 3-4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злокачественные новообразования любой локализации (после проведенного лечения вопрос решается индивидуально комиссией врачей-специалистов, </w:t>
      </w:r>
      <w:proofErr w:type="spellStart"/>
      <w:r w:rsidRPr="00870CF9">
        <w:rPr>
          <w:szCs w:val="24"/>
        </w:rPr>
        <w:t>профпатологом</w:t>
      </w:r>
      <w:proofErr w:type="spellEnd"/>
      <w:r w:rsidRPr="00870CF9">
        <w:rPr>
          <w:szCs w:val="24"/>
        </w:rPr>
        <w:t>, онкологом);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заболевания крови и кроветворных органов с прогрессирующим и рецидивирующим течением (</w:t>
      </w:r>
      <w:proofErr w:type="spellStart"/>
      <w:r w:rsidRPr="00870CF9">
        <w:rPr>
          <w:szCs w:val="24"/>
        </w:rPr>
        <w:t>гемобластозы</w:t>
      </w:r>
      <w:proofErr w:type="spellEnd"/>
      <w:r w:rsidRPr="00870CF9">
        <w:rPr>
          <w:szCs w:val="24"/>
        </w:rPr>
        <w:t xml:space="preserve">, выраженные формы гемолитических и </w:t>
      </w:r>
      <w:proofErr w:type="spellStart"/>
      <w:r w:rsidRPr="00870CF9">
        <w:rPr>
          <w:szCs w:val="24"/>
        </w:rPr>
        <w:t>апластических</w:t>
      </w:r>
      <w:proofErr w:type="spellEnd"/>
      <w:r w:rsidRPr="00870CF9">
        <w:rPr>
          <w:szCs w:val="24"/>
        </w:rPr>
        <w:t xml:space="preserve"> анемий, геморрагические диатезы);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гипертоническая болезнь III стадии, 3 степени, риск IV;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хронические болезни сердца и перикарда с недостаточностью кровообращения ФК III, НК 2 и более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ишемическая болезнь сердца: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стенокардия ФК III-IV;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с нарушением проводимости (синоаурикулярная блокада III степени, слабость синусового узла);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пароксизмальные нарушения ритма с потенциально злокачественными желудочковыми аритмиями и нарушениями гемодинамики;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постинфарктный кардиосклероз, аневризма сердца;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аневризмы и расслоения любых отделов аорты и артерий;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облитерирующий атеросклероз аорты с облитерацией висцеральных артерий и нарушением функции органов;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облитерирующий атеросклероз сосудов конечн</w:t>
      </w:r>
      <w:r w:rsidR="00765051" w:rsidRPr="00870CF9">
        <w:rPr>
          <w:szCs w:val="24"/>
        </w:rPr>
        <w:t xml:space="preserve">остей, тромбангиит, </w:t>
      </w:r>
      <w:proofErr w:type="spellStart"/>
      <w:r w:rsidR="00765051" w:rsidRPr="00870CF9">
        <w:rPr>
          <w:szCs w:val="24"/>
        </w:rPr>
        <w:t>аортоартерии</w:t>
      </w:r>
      <w:r w:rsidRPr="00870CF9">
        <w:rPr>
          <w:szCs w:val="24"/>
        </w:rPr>
        <w:t>т</w:t>
      </w:r>
      <w:proofErr w:type="spellEnd"/>
      <w:r w:rsidRPr="00870CF9">
        <w:rPr>
          <w:szCs w:val="24"/>
        </w:rPr>
        <w:t xml:space="preserve"> с признаками декомпенсации кровоснабжения конечности (конечностей);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лимфан</w:t>
      </w:r>
      <w:r w:rsidR="00765051" w:rsidRPr="00870CF9">
        <w:rPr>
          <w:szCs w:val="24"/>
        </w:rPr>
        <w:t xml:space="preserve">гиит и другие нарушения </w:t>
      </w:r>
      <w:proofErr w:type="spellStart"/>
      <w:r w:rsidR="00765051" w:rsidRPr="00870CF9">
        <w:rPr>
          <w:szCs w:val="24"/>
        </w:rPr>
        <w:t>лимфоотт</w:t>
      </w:r>
      <w:r w:rsidRPr="00870CF9">
        <w:rPr>
          <w:szCs w:val="24"/>
        </w:rPr>
        <w:t>ока</w:t>
      </w:r>
      <w:proofErr w:type="spellEnd"/>
      <w:r w:rsidRPr="00870CF9">
        <w:rPr>
          <w:szCs w:val="24"/>
        </w:rPr>
        <w:t xml:space="preserve"> 3-4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ревматизм: активная фаза, частые рецидивы с поражением сердца и других органов и систем и хронической сердечной недостаточностью 2-3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болезни бронхол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гочной системы с явлениями дыхательной недостаточности или л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гочно-сердечной недостаточности 2-3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активные формы туберкул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за любой локализации;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осложн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хронические гепатиты, декомпенсированные циррозы печени и другие заболевания печени с признаками печ</w:t>
      </w:r>
      <w:r w:rsidR="00A07A76">
        <w:rPr>
          <w:szCs w:val="24"/>
        </w:rPr>
        <w:t>ё</w:t>
      </w:r>
      <w:r w:rsidRPr="00870CF9">
        <w:rPr>
          <w:szCs w:val="24"/>
        </w:rPr>
        <w:t>ночной недостаточности 2-3 степени и портальной гипертензии;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lastRenderedPageBreak/>
        <w:t>хронические болезни почек и мочевыводящих путей с явлениями хронической почечной недостаточности 2-3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неспецифический язвенный колит и болезнь Крона тяж</w:t>
      </w:r>
      <w:r w:rsidR="00A07A76">
        <w:rPr>
          <w:szCs w:val="24"/>
        </w:rPr>
        <w:t>ё</w:t>
      </w:r>
      <w:r w:rsidRPr="00870CF9">
        <w:rPr>
          <w:szCs w:val="24"/>
        </w:rPr>
        <w:t>лого течения;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диффузные заболевания соединительной ткани с нарушением функции органов и систем 3-4 степени, системные </w:t>
      </w:r>
      <w:proofErr w:type="spellStart"/>
      <w:r w:rsidRPr="00870CF9">
        <w:rPr>
          <w:szCs w:val="24"/>
        </w:rPr>
        <w:t>васкулиты</w:t>
      </w:r>
      <w:proofErr w:type="spellEnd"/>
      <w:r w:rsidRPr="00870CF9">
        <w:rPr>
          <w:szCs w:val="24"/>
        </w:rPr>
        <w:t>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хронические заболевания опорно-двигательного аппарата с нарушениями функции 2-3 степени;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 хронические заболевания кожи: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хроническая распростран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>нная, часто рецидивирующая (не менее 4 раз в год) экзема;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псориаз универсальный, распростран</w:t>
      </w:r>
      <w:r w:rsidR="00765051" w:rsidRPr="00870CF9">
        <w:rPr>
          <w:szCs w:val="24"/>
        </w:rPr>
        <w:t>ё</w:t>
      </w:r>
      <w:r w:rsidRPr="00870CF9">
        <w:rPr>
          <w:szCs w:val="24"/>
        </w:rPr>
        <w:t xml:space="preserve">нный, </w:t>
      </w:r>
      <w:proofErr w:type="spellStart"/>
      <w:r w:rsidRPr="00870CF9">
        <w:rPr>
          <w:szCs w:val="24"/>
        </w:rPr>
        <w:t>артропатический</w:t>
      </w:r>
      <w:proofErr w:type="spellEnd"/>
      <w:r w:rsidRPr="00870CF9">
        <w:rPr>
          <w:szCs w:val="24"/>
        </w:rPr>
        <w:t xml:space="preserve">, пустулезный, </w:t>
      </w:r>
      <w:proofErr w:type="spellStart"/>
      <w:r w:rsidRPr="00870CF9">
        <w:rPr>
          <w:szCs w:val="24"/>
        </w:rPr>
        <w:t>псориатическая</w:t>
      </w:r>
      <w:proofErr w:type="spellEnd"/>
      <w:r w:rsidRPr="00870CF9">
        <w:rPr>
          <w:szCs w:val="24"/>
        </w:rPr>
        <w:t xml:space="preserve"> эритродермия;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вульгарная пузырчатка;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хронический необратимый распространенный ихтиоз;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 xml:space="preserve">хронический прогрессирующий </w:t>
      </w:r>
      <w:proofErr w:type="spellStart"/>
      <w:r w:rsidRPr="00870CF9">
        <w:rPr>
          <w:szCs w:val="24"/>
        </w:rPr>
        <w:t>атопический</w:t>
      </w:r>
      <w:proofErr w:type="spellEnd"/>
      <w:r w:rsidRPr="00870CF9">
        <w:rPr>
          <w:szCs w:val="24"/>
        </w:rPr>
        <w:t xml:space="preserve"> дерматит;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хронические, рецидивирующие формы инфекционных и паразитарных заболеваний, поствакцинальные поражения в случае не поддающихся или трудно поддающихся лечению клинических форм;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беременность и период лактации;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proofErr w:type="gramStart"/>
      <w:r w:rsidRPr="00870CF9">
        <w:rPr>
          <w:szCs w:val="24"/>
        </w:rPr>
        <w:t>привычное</w:t>
      </w:r>
      <w:proofErr w:type="gramEnd"/>
      <w:r w:rsidRPr="00870CF9">
        <w:rPr>
          <w:szCs w:val="24"/>
        </w:rPr>
        <w:t xml:space="preserve"> </w:t>
      </w:r>
      <w:proofErr w:type="spellStart"/>
      <w:r w:rsidRPr="00870CF9">
        <w:rPr>
          <w:szCs w:val="24"/>
        </w:rPr>
        <w:t>невынашивание</w:t>
      </w:r>
      <w:proofErr w:type="spellEnd"/>
      <w:r w:rsidRPr="00870CF9">
        <w:rPr>
          <w:szCs w:val="24"/>
        </w:rPr>
        <w:t xml:space="preserve"> и аномалии плода в анамнезе у женщин детородного возраста (только для лиц, работающих в контакте с вредными и (или) опасными производственными факторами, указанными в Перечне факторов.);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  <w:r w:rsidRPr="00870CF9">
        <w:rPr>
          <w:szCs w:val="24"/>
        </w:rPr>
        <w:t>глаукома любой стадии при нестабилизированном течении.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52024" w:rsidRDefault="00752024" w:rsidP="00752024">
      <w:pPr>
        <w:jc w:val="right"/>
        <w:rPr>
          <w:bCs/>
          <w:spacing w:val="-2"/>
          <w:sz w:val="24"/>
          <w:szCs w:val="24"/>
        </w:rPr>
      </w:pPr>
    </w:p>
    <w:p w:rsidR="00A07A76" w:rsidRPr="00870CF9" w:rsidRDefault="00A07A76" w:rsidP="00752024">
      <w:pPr>
        <w:jc w:val="right"/>
        <w:rPr>
          <w:bCs/>
          <w:spacing w:val="-2"/>
          <w:sz w:val="24"/>
          <w:szCs w:val="24"/>
        </w:rPr>
      </w:pP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lastRenderedPageBreak/>
        <w:t>Приложение 9</w:t>
      </w: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>к Положению о системе управления охраной труда</w:t>
      </w: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 xml:space="preserve">в </w:t>
      </w:r>
      <w:r w:rsidRPr="00083FEA">
        <w:rPr>
          <w:bCs/>
          <w:spacing w:val="-2"/>
          <w:sz w:val="24"/>
          <w:szCs w:val="24"/>
        </w:rPr>
        <w:t xml:space="preserve">администрации </w:t>
      </w:r>
      <w:r w:rsidRPr="00083FEA">
        <w:rPr>
          <w:bCs/>
          <w:sz w:val="24"/>
          <w:szCs w:val="24"/>
        </w:rPr>
        <w:t>Белоярского сельсовета</w:t>
      </w:r>
    </w:p>
    <w:p w:rsidR="00752024" w:rsidRPr="00870CF9" w:rsidRDefault="00752024" w:rsidP="00752024">
      <w:pPr>
        <w:ind w:firstLine="540"/>
        <w:jc w:val="both"/>
        <w:rPr>
          <w:b/>
          <w:sz w:val="24"/>
          <w:szCs w:val="24"/>
        </w:rPr>
      </w:pPr>
    </w:p>
    <w:p w:rsidR="00752024" w:rsidRPr="00870CF9" w:rsidRDefault="00752024" w:rsidP="00752024">
      <w:pPr>
        <w:ind w:firstLine="540"/>
        <w:jc w:val="center"/>
        <w:rPr>
          <w:b/>
          <w:sz w:val="24"/>
          <w:szCs w:val="24"/>
        </w:rPr>
      </w:pPr>
      <w:r w:rsidRPr="00870CF9">
        <w:rPr>
          <w:b/>
          <w:sz w:val="24"/>
          <w:szCs w:val="24"/>
        </w:rPr>
        <w:t xml:space="preserve">Контингент работников администрации </w:t>
      </w:r>
      <w:r w:rsidRPr="00870CF9">
        <w:rPr>
          <w:b/>
          <w:bCs/>
          <w:sz w:val="24"/>
          <w:szCs w:val="24"/>
        </w:rPr>
        <w:t>Белоярского сельсовета</w:t>
      </w:r>
      <w:r w:rsidRPr="00870CF9">
        <w:rPr>
          <w:b/>
          <w:sz w:val="24"/>
          <w:szCs w:val="24"/>
        </w:rPr>
        <w:t xml:space="preserve">, подлежащих предварительным (периодическим) медицинским осмотрам </w:t>
      </w:r>
    </w:p>
    <w:p w:rsidR="00752024" w:rsidRPr="00870CF9" w:rsidRDefault="00752024" w:rsidP="00752024">
      <w:pPr>
        <w:ind w:firstLine="54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2880"/>
        <w:gridCol w:w="3600"/>
      </w:tblGrid>
      <w:tr w:rsidR="00752024" w:rsidRPr="00870CF9" w:rsidTr="00765051">
        <w:tc>
          <w:tcPr>
            <w:tcW w:w="648" w:type="dxa"/>
            <w:shd w:val="clear" w:color="auto" w:fill="auto"/>
          </w:tcPr>
          <w:p w:rsidR="00752024" w:rsidRPr="00870CF9" w:rsidRDefault="00752024" w:rsidP="00765051">
            <w:pPr>
              <w:jc w:val="both"/>
              <w:rPr>
                <w:sz w:val="24"/>
                <w:szCs w:val="24"/>
              </w:rPr>
            </w:pPr>
            <w:r w:rsidRPr="00870CF9">
              <w:rPr>
                <w:sz w:val="24"/>
                <w:szCs w:val="24"/>
              </w:rPr>
              <w:t>№</w:t>
            </w:r>
          </w:p>
        </w:tc>
        <w:tc>
          <w:tcPr>
            <w:tcW w:w="2700" w:type="dxa"/>
            <w:shd w:val="clear" w:color="auto" w:fill="auto"/>
          </w:tcPr>
          <w:p w:rsidR="00752024" w:rsidRPr="00835B80" w:rsidRDefault="00752024" w:rsidP="00765051">
            <w:pPr>
              <w:jc w:val="center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Наименование профессии (должности) работника согласно штатному расписанию</w:t>
            </w:r>
          </w:p>
        </w:tc>
        <w:tc>
          <w:tcPr>
            <w:tcW w:w="2880" w:type="dxa"/>
            <w:shd w:val="clear" w:color="auto" w:fill="auto"/>
          </w:tcPr>
          <w:p w:rsidR="00752024" w:rsidRPr="00835B80" w:rsidRDefault="00752024" w:rsidP="00765051">
            <w:pPr>
              <w:jc w:val="center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Вредные работы или вредные производственные факторы</w:t>
            </w:r>
          </w:p>
        </w:tc>
        <w:tc>
          <w:tcPr>
            <w:tcW w:w="3600" w:type="dxa"/>
            <w:shd w:val="clear" w:color="auto" w:fill="auto"/>
          </w:tcPr>
          <w:p w:rsidR="00752024" w:rsidRPr="00835B80" w:rsidRDefault="00752024" w:rsidP="00083FEA">
            <w:pPr>
              <w:jc w:val="center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 xml:space="preserve">Номер пунктов Приложений приказа от </w:t>
            </w:r>
            <w:r w:rsidR="00083FEA">
              <w:rPr>
                <w:sz w:val="24"/>
                <w:szCs w:val="24"/>
              </w:rPr>
              <w:t>28.01</w:t>
            </w:r>
            <w:r w:rsidRPr="00835B80">
              <w:rPr>
                <w:sz w:val="24"/>
                <w:szCs w:val="24"/>
              </w:rPr>
              <w:t>.20</w:t>
            </w:r>
            <w:r w:rsidR="00083FEA">
              <w:rPr>
                <w:sz w:val="24"/>
                <w:szCs w:val="24"/>
              </w:rPr>
              <w:t>21</w:t>
            </w:r>
            <w:r w:rsidRPr="00835B80">
              <w:rPr>
                <w:sz w:val="24"/>
                <w:szCs w:val="24"/>
              </w:rPr>
              <w:t xml:space="preserve"> № </w:t>
            </w:r>
            <w:r w:rsidR="00083FEA">
              <w:rPr>
                <w:sz w:val="24"/>
                <w:szCs w:val="24"/>
              </w:rPr>
              <w:t>29</w:t>
            </w:r>
            <w:r w:rsidRPr="00835B80">
              <w:rPr>
                <w:sz w:val="24"/>
                <w:szCs w:val="24"/>
              </w:rPr>
              <w:t>н</w:t>
            </w:r>
          </w:p>
        </w:tc>
      </w:tr>
      <w:tr w:rsidR="00752024" w:rsidRPr="00870CF9" w:rsidTr="00765051">
        <w:tc>
          <w:tcPr>
            <w:tcW w:w="648" w:type="dxa"/>
            <w:shd w:val="clear" w:color="auto" w:fill="auto"/>
          </w:tcPr>
          <w:p w:rsidR="00752024" w:rsidRPr="00870CF9" w:rsidRDefault="00752024" w:rsidP="00765051">
            <w:pPr>
              <w:jc w:val="both"/>
              <w:rPr>
                <w:sz w:val="24"/>
                <w:szCs w:val="24"/>
              </w:rPr>
            </w:pPr>
            <w:r w:rsidRPr="00870CF9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52024" w:rsidRPr="00835B80" w:rsidRDefault="00752024" w:rsidP="00765051">
            <w:pPr>
              <w:jc w:val="both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Водитель</w:t>
            </w:r>
          </w:p>
        </w:tc>
        <w:tc>
          <w:tcPr>
            <w:tcW w:w="2880" w:type="dxa"/>
            <w:shd w:val="clear" w:color="auto" w:fill="auto"/>
          </w:tcPr>
          <w:p w:rsidR="00752024" w:rsidRPr="00835B80" w:rsidRDefault="00752024" w:rsidP="00765051">
            <w:pPr>
              <w:jc w:val="both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>Управление наземными транспортными средствами</w:t>
            </w:r>
          </w:p>
        </w:tc>
        <w:tc>
          <w:tcPr>
            <w:tcW w:w="3600" w:type="dxa"/>
            <w:shd w:val="clear" w:color="auto" w:fill="auto"/>
          </w:tcPr>
          <w:p w:rsidR="00752024" w:rsidRPr="00835B80" w:rsidRDefault="00752024" w:rsidP="00083FEA">
            <w:pPr>
              <w:jc w:val="both"/>
              <w:rPr>
                <w:sz w:val="24"/>
                <w:szCs w:val="24"/>
              </w:rPr>
            </w:pPr>
            <w:r w:rsidRPr="00835B80">
              <w:rPr>
                <w:sz w:val="24"/>
                <w:szCs w:val="24"/>
              </w:rPr>
              <w:t xml:space="preserve">п. </w:t>
            </w:r>
            <w:r w:rsidR="00083FEA">
              <w:rPr>
                <w:sz w:val="24"/>
                <w:szCs w:val="24"/>
              </w:rPr>
              <w:t>18.1</w:t>
            </w:r>
          </w:p>
        </w:tc>
      </w:tr>
    </w:tbl>
    <w:p w:rsidR="00752024" w:rsidRPr="00870CF9" w:rsidRDefault="00752024" w:rsidP="00752024">
      <w:pPr>
        <w:ind w:firstLine="540"/>
        <w:jc w:val="both"/>
        <w:rPr>
          <w:sz w:val="24"/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65051" w:rsidRDefault="00765051" w:rsidP="00752024">
      <w:pPr>
        <w:pStyle w:val="ConsPlusNormal"/>
        <w:ind w:firstLine="540"/>
        <w:jc w:val="both"/>
        <w:rPr>
          <w:szCs w:val="24"/>
        </w:rPr>
      </w:pPr>
    </w:p>
    <w:p w:rsidR="00083FEA" w:rsidRDefault="00083FEA" w:rsidP="00752024">
      <w:pPr>
        <w:pStyle w:val="ConsPlusNormal"/>
        <w:ind w:firstLine="540"/>
        <w:jc w:val="both"/>
        <w:rPr>
          <w:szCs w:val="24"/>
        </w:rPr>
      </w:pPr>
    </w:p>
    <w:p w:rsidR="00083FEA" w:rsidRPr="00870CF9" w:rsidRDefault="00083FEA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65051" w:rsidRPr="00870CF9" w:rsidRDefault="00765051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lastRenderedPageBreak/>
        <w:t>Приложение 10</w:t>
      </w: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>к Положению о системе управления охраной труда</w:t>
      </w:r>
    </w:p>
    <w:p w:rsidR="00752024" w:rsidRPr="00870CF9" w:rsidRDefault="00752024" w:rsidP="00752024">
      <w:pPr>
        <w:ind w:firstLine="540"/>
        <w:jc w:val="right"/>
        <w:rPr>
          <w:b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t xml:space="preserve">в администрации </w:t>
      </w:r>
      <w:r w:rsidRPr="00870CF9">
        <w:rPr>
          <w:b/>
          <w:bCs/>
          <w:sz w:val="24"/>
          <w:szCs w:val="24"/>
        </w:rPr>
        <w:t>Белоярского сельсовета</w:t>
      </w:r>
    </w:p>
    <w:p w:rsidR="00752024" w:rsidRPr="00870CF9" w:rsidRDefault="00752024" w:rsidP="00752024">
      <w:pPr>
        <w:pStyle w:val="ConsPlusNormal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jc w:val="center"/>
        <w:rPr>
          <w:b/>
          <w:szCs w:val="24"/>
        </w:rPr>
      </w:pPr>
      <w:r w:rsidRPr="00870CF9">
        <w:rPr>
          <w:b/>
          <w:szCs w:val="24"/>
        </w:rPr>
        <w:t>Положение</w:t>
      </w:r>
      <w:r w:rsidRPr="00870CF9">
        <w:rPr>
          <w:b/>
          <w:szCs w:val="24"/>
        </w:rPr>
        <w:br/>
        <w:t xml:space="preserve">об обеспечении работников администрации </w:t>
      </w:r>
      <w:r w:rsidRPr="00870CF9">
        <w:rPr>
          <w:b/>
          <w:bCs/>
          <w:szCs w:val="24"/>
        </w:rPr>
        <w:t>Белоярского сельсовета</w:t>
      </w:r>
      <w:r w:rsidRPr="00870CF9">
        <w:rPr>
          <w:b/>
          <w:szCs w:val="24"/>
        </w:rPr>
        <w:t xml:space="preserve"> сертифицированной специальной одеждой, специальной обувью и другими средствами индивидуальной защиты</w:t>
      </w:r>
    </w:p>
    <w:p w:rsidR="00752024" w:rsidRPr="00870CF9" w:rsidRDefault="00752024" w:rsidP="00752024">
      <w:pPr>
        <w:pStyle w:val="ConsPlusNonformat"/>
        <w:spacing w:before="12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1.1. Положение об обеспечении работников </w:t>
      </w:r>
      <w:r w:rsidRPr="003624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 xml:space="preserve">Белоярского </w:t>
      </w:r>
      <w:proofErr w:type="gramStart"/>
      <w:r w:rsidRPr="003624F3">
        <w:rPr>
          <w:rFonts w:ascii="Times New Roman" w:hAnsi="Times New Roman" w:cs="Times New Roman"/>
          <w:bCs/>
          <w:sz w:val="24"/>
          <w:szCs w:val="24"/>
        </w:rPr>
        <w:t>сельсовета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а сертифицированной специальной одеждой, специальной обувью и другими средствами</w:t>
      </w:r>
      <w:r w:rsidRPr="00870CF9">
        <w:rPr>
          <w:rFonts w:ascii="Times New Roman" w:hAnsi="Times New Roman" w:cs="Times New Roman"/>
          <w:sz w:val="24"/>
          <w:szCs w:val="24"/>
        </w:rPr>
        <w:t xml:space="preserve"> индивидуальной защиты (далее – Положение) разработано в соответствии со статьями 212, 221 Трудового кодекса Российской Федерации, приказом Министерства здравоохранения и социального развития Российской Федерации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приказом </w:t>
      </w:r>
      <w:proofErr w:type="spellStart"/>
      <w:r w:rsidRPr="00870CF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70CF9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от 17.12.2010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средствами»», приказом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вредными и (или) опасными условиями труда, а также на работах, выполняемых в </w:t>
      </w:r>
      <w:r w:rsidRPr="003624F3">
        <w:rPr>
          <w:rFonts w:ascii="Times New Roman" w:hAnsi="Times New Roman" w:cs="Times New Roman"/>
          <w:sz w:val="24"/>
          <w:szCs w:val="24"/>
        </w:rPr>
        <w:t>особых температурных условиях или связанных с загрязнением».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>1.2. Положение устанавливает требования к организации приобретения, выдачи, применения, уч</w:t>
      </w:r>
      <w:r w:rsidR="003624F3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 xml:space="preserve">та, хранения и ухода за специальной одеждой, специальной обувью и другими средствами индивидуальной защиты (далее –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), а также смывающих и (или) обезвреживающих средств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>1.3. В целях настоящего Положения</w:t>
      </w:r>
      <w:r w:rsidRPr="00870CF9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1.4.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администрации за сч</w:t>
      </w:r>
      <w:r w:rsidR="00A07A76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 средств бюджета бесплатно выдаются СИЗ, смывающие и (или) обезвреживающие средства, прошедшие обязательную сертификацию или декларирование соответствия в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1.5. 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работник вправе отказаться от выполнения трудовых обязанностей, а администрация </w:t>
      </w:r>
      <w:r w:rsidRPr="00870CF9">
        <w:rPr>
          <w:rFonts w:ascii="Times New Roman" w:hAnsi="Times New Roman" w:cs="Times New Roman"/>
          <w:b/>
          <w:bCs/>
          <w:sz w:val="24"/>
          <w:szCs w:val="24"/>
        </w:rPr>
        <w:t>Белоярского сельсовета</w:t>
      </w:r>
      <w:r w:rsidRPr="00870CF9">
        <w:rPr>
          <w:rFonts w:ascii="Times New Roman" w:hAnsi="Times New Roman" w:cs="Times New Roman"/>
          <w:sz w:val="24"/>
          <w:szCs w:val="24"/>
        </w:rPr>
        <w:t xml:space="preserve"> не имеет права требовать от работника их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и обязан оплатить возникший по этой причине простой.</w:t>
      </w:r>
    </w:p>
    <w:p w:rsidR="00752024" w:rsidRPr="00870CF9" w:rsidRDefault="00752024" w:rsidP="00752024">
      <w:pPr>
        <w:pStyle w:val="ConsPlusNonformat"/>
        <w:spacing w:before="12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2. Организация приобретения и применения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2.1. Предоставление работникам администрации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Типовыми нормами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нными приказом Министерства труда и социальной защиты </w:t>
      </w:r>
      <w:r w:rsidRPr="003624F3">
        <w:rPr>
          <w:rFonts w:ascii="Times New Roman" w:hAnsi="Times New Roman" w:cs="Times New Roman"/>
          <w:sz w:val="24"/>
          <w:szCs w:val="24"/>
        </w:rPr>
        <w:t xml:space="preserve">Российской Федерации от 09.12.2014 № 997н (далее – Типовые нормы), прошедших в </w:t>
      </w:r>
      <w:r w:rsidRPr="003624F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сертификацию или декларирование соответствия, и на основании результатов проведения специальной оценки условий труда, Коллективным договором администрации муниципального образования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>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Приобретение 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к, не допускается.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В соответствии с Типовыми нормами и на основании результатов специальной оценки условий труда, проводимой в установленном порядке в администрации, не реже 1 раза в 3 года разрабатывается Перечень бесплатной выдачи СИЗ работников администрации,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 (далее – Перечень бесплатной выдачи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СИЗ) и может быть включ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н в коллективный договор.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2.4. Перечень бесплатной выдачи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н в приложении № 2 в Коллективном договоре администрации муниципального образования Алтайский район.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имеет право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 (далее – Новые нормы выдачи СИЗ).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2.6. Указанные Новые нормы выдачи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утверждаются распоряжением администрации на основании результатов проведения специальной оценки условий труда и могут быть включены в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имеет право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2.8. При проведении вводного инструктажа исполняющий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должен ознакомить работника с Типовыми нормами, а также с соответствующими его профессии и должности Типовыми нормами выдачи СИЗ.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2.9. Работник обязан правильно применять СИЗ,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выданные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ему в установленном порядке.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для работников администрации приобретаются по заявке, сформированной исполняющим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>. Заявка формируется по форме, привед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нной в приложении к настоящему Положению.</w:t>
      </w:r>
    </w:p>
    <w:p w:rsidR="00752024" w:rsidRPr="00870CF9" w:rsidRDefault="00752024" w:rsidP="00752024">
      <w:pPr>
        <w:pStyle w:val="ConsPlusNonformat"/>
        <w:spacing w:before="12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3. Организация выдачи,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та и сдачи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>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3.2. В тех случаях, когда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не указаны в соответствующих Типовых нормах, СИЗ работникам могут быть выданы со сроком носки «до износа» на основании результатов провед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нной специальной оценки условий труда, а также с учётом условий и особенностей выполняемых работ. 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3.3. Выдача рабо</w:t>
      </w:r>
      <w:r w:rsidRPr="003624F3">
        <w:rPr>
          <w:rFonts w:ascii="Times New Roman" w:hAnsi="Times New Roman" w:cs="Times New Roman"/>
          <w:sz w:val="24"/>
          <w:szCs w:val="24"/>
        </w:rPr>
        <w:t xml:space="preserve">тникам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производится исполняющим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>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3.4. Исполняющий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обязан организовать надлежащий уч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т</w:t>
      </w:r>
      <w:r w:rsidRPr="00870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выдачей работникам СИЗ в установленные сроки.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3.5. Сроки пользования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исчисляются со дня фактической выдачи их работникам.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3.6. Выдача работникам и сдача ими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фиксируются записью в личной карточке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та выдачи СИЗ, форма которой приведена в приложении к Межотраслевым правилам обеспечения работников специальной одеждой, специальной обувью и другими средствами индивидуальной защиты, утвержд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нным приказом Министерства здравоохранения и социального развития Российской Федерации от</w:t>
      </w:r>
      <w:r w:rsidRPr="003624F3">
        <w:rPr>
          <w:rFonts w:ascii="Times New Roman" w:hAnsi="Times New Roman" w:cs="Times New Roman"/>
          <w:sz w:val="24"/>
          <w:szCs w:val="24"/>
        </w:rPr>
        <w:t xml:space="preserve"> 01.06.2009 № 290н.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3.7. Исполняющий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</w:t>
      </w:r>
      <w:r w:rsidRPr="003624F3">
        <w:rPr>
          <w:rFonts w:ascii="Times New Roman" w:hAnsi="Times New Roman" w:cs="Times New Roman"/>
          <w:sz w:val="24"/>
          <w:szCs w:val="24"/>
        </w:rPr>
        <w:lastRenderedPageBreak/>
        <w:t>вправе вести уч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т выдачи работникам СИЗ с применением программных средств (информационно-аналитических баз данных). Электронная форма уч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 xml:space="preserve">тной карточки должна </w:t>
      </w:r>
      <w:r w:rsidRPr="00870CF9">
        <w:rPr>
          <w:rFonts w:ascii="Times New Roman" w:hAnsi="Times New Roman" w:cs="Times New Roman"/>
          <w:sz w:val="24"/>
          <w:szCs w:val="24"/>
        </w:rPr>
        <w:t>соответствовать установленной форме личной карточки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та выдачи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>. При этом в электронной форме личной карточки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та выдачи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 вместо личной подписи работника указываются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номер и дата документа бухгалтерского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та о получении СИЗ, на котором имеется личная подпись работника.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Допускается ведение карточек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та выдачи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в электронной форме с обязательной персонификацией работника.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3.8. СИЗ, возвращ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устанавливаются комиссией по списанию материальных ценностей и основных средств, созданной распоряжением администрации, и фиксируются в личной карточке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та выдачи СИЗ.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Разрешается выдавать работнику одновременно два комплекса СИЗ на удвоенный срок службы в случае производственной необходимости и с целью лучшей организации ухода за ней (своевременной стирки).</w:t>
      </w:r>
      <w:proofErr w:type="gramEnd"/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3.10. В случае </w:t>
      </w:r>
      <w:r w:rsidRPr="003624F3">
        <w:rPr>
          <w:rFonts w:ascii="Times New Roman" w:hAnsi="Times New Roman" w:cs="Times New Roman"/>
          <w:sz w:val="24"/>
          <w:szCs w:val="24"/>
        </w:rPr>
        <w:t xml:space="preserve">пропажи или порчи СИЗ в установленных местах их хранения по независящим от работников причинам, глава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принимает решение о выдаче других исправных 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>, а также обеспечивает замену или ремонт, пришедших в негодность до окончания срока носки по причинам, не зависящим от работника.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3.11. Глава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обеспечивает обязательность применения работниками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>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Работники не допускаются к выполнению работ без выданных им в установленном порядке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>, а также с неисправными, не отремонтированными и загрязн</w:t>
      </w:r>
      <w:r w:rsidR="00083FEA" w:rsidRPr="003624F3">
        <w:rPr>
          <w:rFonts w:ascii="Times New Roman" w:hAnsi="Times New Roman" w:cs="Times New Roman"/>
          <w:sz w:val="24"/>
          <w:szCs w:val="24"/>
        </w:rPr>
        <w:t>ё</w:t>
      </w:r>
      <w:r w:rsidRPr="003624F3">
        <w:rPr>
          <w:rFonts w:ascii="Times New Roman" w:hAnsi="Times New Roman" w:cs="Times New Roman"/>
          <w:sz w:val="24"/>
          <w:szCs w:val="24"/>
        </w:rPr>
        <w:t>нными СИЗ.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3.12. Работникам запрещается выносить по окончании рабочего дня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 xml:space="preserve"> за пределы помещений здания (гаража) администрации.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 xml:space="preserve">Работники должны ставить в известность главу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(или исполняющего функции по охране труда в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о выходе из строя (неисправности) СИЗ.</w:t>
      </w:r>
      <w:proofErr w:type="gramEnd"/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F3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3624F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624F3">
        <w:rPr>
          <w:rFonts w:ascii="Times New Roman" w:hAnsi="Times New Roman" w:cs="Times New Roman"/>
          <w:sz w:val="24"/>
          <w:szCs w:val="24"/>
        </w:rPr>
        <w:t>, выдаваемые работникам, принадлежат</w:t>
      </w:r>
      <w:r w:rsidRPr="00870CF9">
        <w:rPr>
          <w:rFonts w:ascii="Times New Roman" w:hAnsi="Times New Roman" w:cs="Times New Roman"/>
          <w:sz w:val="24"/>
          <w:szCs w:val="24"/>
        </w:rPr>
        <w:t xml:space="preserve"> администрации и подлежат обязательному возврату: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1) при увольнении работника;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2) при переводе работника на другую работу, для которой выданные ему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не предусмотрены Типовыми нормами;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3) по окончании сроков носки (взамен получаемых новых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>);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4) при выходе из строя (порче)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по причинам, которые не зависят от работника (взамен получаемых СИЗ, пригодных к использованию).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3.15. Если срок носки применения СИЗ не ист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к, и работник не сдал СИЗ в случаях, указанных в пункте 3.14 настоящего Положения, а также в случае, если по вине работника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утрачены, испорчены или уничтожены, администрация вправе привлечь работника к материальной ответственности в соответствии Трудовым кодексом Российской Федерации.</w:t>
      </w:r>
    </w:p>
    <w:p w:rsidR="00752024" w:rsidRPr="00870CF9" w:rsidRDefault="00752024" w:rsidP="00752024">
      <w:pPr>
        <w:pStyle w:val="ConsPlusNonformat"/>
        <w:spacing w:before="120" w:after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 Организация приобретения, выдачи, применения, уч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та и хранения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смывающих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и (или) обезвреживающих средства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4.1. 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 xml:space="preserve">Смывающие и (или) обезвреживающие средства предоставляются работникам администрации в соответствии с типовыми нормами бесплатной выдачи работникам смывающих и (или) обезвреживающих средств согласно приложению № 1 к приказу </w:t>
      </w:r>
      <w:proofErr w:type="spellStart"/>
      <w:r w:rsidRPr="00870CF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70CF9">
        <w:rPr>
          <w:rFonts w:ascii="Times New Roman" w:hAnsi="Times New Roman" w:cs="Times New Roman"/>
          <w:sz w:val="24"/>
          <w:szCs w:val="24"/>
        </w:rPr>
        <w:t xml:space="preserve"> России от 17.12.2010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</w:t>
      </w:r>
      <w:r w:rsidRPr="00870CF9">
        <w:rPr>
          <w:rFonts w:ascii="Times New Roman" w:hAnsi="Times New Roman" w:cs="Times New Roman"/>
          <w:sz w:val="24"/>
          <w:szCs w:val="24"/>
        </w:rPr>
        <w:lastRenderedPageBreak/>
        <w:t>средствами» (далее – Типовые нормы).</w:t>
      </w:r>
      <w:proofErr w:type="gramEnd"/>
    </w:p>
    <w:p w:rsidR="00752024" w:rsidRPr="00083FEA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4.3. Смывающие и (или) обезвреживающие средства, оставшиеся неиспользованными по истечении отч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тного периода (один месяц), могут быть использованы в следующем месяце при </w:t>
      </w:r>
      <w:r w:rsidRPr="00083FEA">
        <w:rPr>
          <w:rFonts w:ascii="Times New Roman" w:hAnsi="Times New Roman" w:cs="Times New Roman"/>
          <w:sz w:val="24"/>
          <w:szCs w:val="24"/>
        </w:rPr>
        <w:t>соблюдении их срока годности.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EA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083FEA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83FEA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083FEA">
        <w:rPr>
          <w:rFonts w:ascii="Times New Roman" w:hAnsi="Times New Roman" w:cs="Times New Roman"/>
          <w:sz w:val="24"/>
          <w:szCs w:val="24"/>
        </w:rPr>
        <w:t xml:space="preserve"> вправе устанавливать нормы бесплатной выдачи работникам смывающих и (или) обезвреживающих</w:t>
      </w:r>
      <w:r w:rsidRPr="00870CF9">
        <w:rPr>
          <w:rFonts w:ascii="Times New Roman" w:hAnsi="Times New Roman" w:cs="Times New Roman"/>
          <w:sz w:val="24"/>
          <w:szCs w:val="24"/>
        </w:rPr>
        <w:t xml:space="preserve"> средств, улучшающие по сравнению с Типовыми нормами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  <w:proofErr w:type="gramEnd"/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4.5. 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к, не допускается.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4.6.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работника.</w:t>
      </w:r>
    </w:p>
    <w:p w:rsidR="00752024" w:rsidRPr="003624F3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4.7. При выдаче смывающих и (или) </w:t>
      </w:r>
      <w:r w:rsidRPr="003624F3">
        <w:rPr>
          <w:rFonts w:ascii="Times New Roman" w:hAnsi="Times New Roman" w:cs="Times New Roman"/>
          <w:sz w:val="24"/>
          <w:szCs w:val="24"/>
        </w:rPr>
        <w:t xml:space="preserve">обезвреживающих средств Управляющий делами 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обязан информировать работников о правилах их применения.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4.8. Работник обязан применять по назначению и в соответствии со Стандартом безопасности труда «Обеспечение работников смывающими и (или) обезвреживающими средствами» (далее – Стандарт), утвержд</w:t>
      </w:r>
      <w:r w:rsidR="00083FEA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нным приказом </w:t>
      </w:r>
      <w:proofErr w:type="spellStart"/>
      <w:r w:rsidRPr="00870CF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70CF9">
        <w:rPr>
          <w:rFonts w:ascii="Times New Roman" w:hAnsi="Times New Roman" w:cs="Times New Roman"/>
          <w:sz w:val="24"/>
          <w:szCs w:val="24"/>
        </w:rPr>
        <w:t xml:space="preserve"> России от 17.12.2010 № 1122н, смывающие и (или) обезвреживающие средства, выданные ему в установленном порядке.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4.9. Подбор и выдача смывающих и (или) обезвреживающих средств осуществляется с уч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результатов проведения специальной оценки условий труда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>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4.10. Перечень рабочих мест и список работников, для которых необходима выдача смывающих и (или) обезвреживающих средств, устанавливается  Коллективным договором администрации муниципального </w:t>
      </w:r>
      <w:r w:rsidRPr="003624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 xml:space="preserve"> с</w:t>
      </w:r>
      <w:r w:rsidRPr="00870CF9">
        <w:rPr>
          <w:rFonts w:ascii="Times New Roman" w:hAnsi="Times New Roman" w:cs="Times New Roman"/>
          <w:sz w:val="24"/>
          <w:szCs w:val="24"/>
        </w:rPr>
        <w:t xml:space="preserve"> учётом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4.11. До получения администрацией результатов проведения специальной оценки условий труда или в случае их отсутствия у администрации перечень рабочих мест и список работников, для которых необходима выдача смывающих и (или) обезвреживающих средств, на основании Типовых норм и устанавливается Коллективным договором администрации муниципального </w:t>
      </w:r>
      <w:r w:rsidRPr="003624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="003624F3" w:rsidRPr="003624F3">
        <w:rPr>
          <w:rFonts w:ascii="Times New Roman" w:hAnsi="Times New Roman" w:cs="Times New Roman"/>
          <w:bCs/>
          <w:sz w:val="24"/>
          <w:szCs w:val="24"/>
        </w:rPr>
        <w:t>.</w:t>
      </w:r>
      <w:r w:rsidRPr="0087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4.12. Выдача работникам смывающих и (или) обезвреживающих средств согласно Типовым нормам осуществляется Управляющим делами администрации </w:t>
      </w:r>
      <w:r w:rsidRPr="00870CF9">
        <w:rPr>
          <w:rFonts w:ascii="Times New Roman" w:hAnsi="Times New Roman" w:cs="Times New Roman"/>
          <w:b/>
          <w:bCs/>
          <w:sz w:val="24"/>
          <w:szCs w:val="24"/>
        </w:rPr>
        <w:t>Белоярского сельсовета</w:t>
      </w:r>
      <w:r w:rsidRPr="00870CF9">
        <w:rPr>
          <w:rFonts w:ascii="Times New Roman" w:hAnsi="Times New Roman" w:cs="Times New Roman"/>
          <w:sz w:val="24"/>
          <w:szCs w:val="24"/>
        </w:rPr>
        <w:t>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4.13. 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4.14. Выдача работникам жидких смывающих и (или) обезвреживающих средств, расфасованных в упаковки 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мкостей, содержащих смывающие и (или) обезвреживающие средства, осуществляется по мере расходования указанных средств.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lastRenderedPageBreak/>
        <w:t xml:space="preserve">4.15. </w:t>
      </w:r>
      <w:r w:rsidRPr="003624F3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  <w:r w:rsidRPr="00870CF9">
        <w:rPr>
          <w:rFonts w:ascii="Times New Roman" w:hAnsi="Times New Roman" w:cs="Times New Roman"/>
          <w:sz w:val="24"/>
          <w:szCs w:val="24"/>
        </w:rPr>
        <w:t xml:space="preserve"> Белоярского сельсовета обязан организовать надлежащий уч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т и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выдачей работникам смывающих и (или) обезвреживающих средств в установленные сроки.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Выдача работникам смывающих и (или) обезвреживающих средств должна фиксироваться под роспись в личной карточке уч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та выдачи смывающих и (или) обезвреживающих средств, образец которой предусмотрен приложением к Стандарту.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4.16. 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752024" w:rsidRPr="00870CF9" w:rsidRDefault="00752024" w:rsidP="00752024">
      <w:pPr>
        <w:pStyle w:val="ConsPlusNonformat"/>
        <w:spacing w:before="12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 xml:space="preserve">5.1. Трудовые споры по вопросу выдачи и использования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рассматриваются в установленном порядке.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5.2. Ответственность за своевременную и в полном объ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 xml:space="preserve">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 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 возлагается на исполняющего функции по охране труда </w:t>
      </w:r>
      <w:r w:rsidRPr="003624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>.</w:t>
      </w:r>
    </w:p>
    <w:p w:rsidR="00752024" w:rsidRPr="00870CF9" w:rsidRDefault="00752024" w:rsidP="0075202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CF9">
        <w:rPr>
          <w:rFonts w:ascii="Times New Roman" w:hAnsi="Times New Roman" w:cs="Times New Roman"/>
          <w:sz w:val="24"/>
          <w:szCs w:val="24"/>
        </w:rPr>
        <w:t>5.3. Ответственность за своевременную и в полном объ</w:t>
      </w:r>
      <w:r w:rsidR="003624F3">
        <w:rPr>
          <w:rFonts w:ascii="Times New Roman" w:hAnsi="Times New Roman" w:cs="Times New Roman"/>
          <w:sz w:val="24"/>
          <w:szCs w:val="24"/>
        </w:rPr>
        <w:t>ё</w:t>
      </w:r>
      <w:r w:rsidRPr="00870CF9">
        <w:rPr>
          <w:rFonts w:ascii="Times New Roman" w:hAnsi="Times New Roman" w:cs="Times New Roman"/>
          <w:sz w:val="24"/>
          <w:szCs w:val="24"/>
        </w:rPr>
        <w:t>ме выдачу работникам смывающих и (или) обезвреживающих сре</w:t>
      </w:r>
      <w:proofErr w:type="gramStart"/>
      <w:r w:rsidRPr="00870CF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70CF9">
        <w:rPr>
          <w:rFonts w:ascii="Times New Roman" w:hAnsi="Times New Roman" w:cs="Times New Roman"/>
          <w:sz w:val="24"/>
          <w:szCs w:val="24"/>
        </w:rPr>
        <w:t xml:space="preserve">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 заместителя главы </w:t>
      </w:r>
      <w:r w:rsidRPr="003624F3">
        <w:rPr>
          <w:rFonts w:ascii="Times New Roman" w:hAnsi="Times New Roman" w:cs="Times New Roman"/>
          <w:bCs/>
          <w:sz w:val="24"/>
          <w:szCs w:val="24"/>
        </w:rPr>
        <w:t>Белоярского сельсовета</w:t>
      </w:r>
      <w:r w:rsidRPr="003624F3">
        <w:rPr>
          <w:rFonts w:ascii="Times New Roman" w:hAnsi="Times New Roman" w:cs="Times New Roman"/>
          <w:sz w:val="24"/>
          <w:szCs w:val="24"/>
        </w:rPr>
        <w:t>.</w:t>
      </w: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ind w:firstLine="540"/>
        <w:jc w:val="both"/>
        <w:rPr>
          <w:szCs w:val="24"/>
        </w:rPr>
      </w:pPr>
    </w:p>
    <w:p w:rsidR="00752024" w:rsidRDefault="00752024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3624F3" w:rsidRDefault="003624F3" w:rsidP="00752024">
      <w:pPr>
        <w:pStyle w:val="ConsPlusNormal"/>
        <w:ind w:firstLine="540"/>
        <w:jc w:val="both"/>
        <w:rPr>
          <w:szCs w:val="24"/>
        </w:rPr>
      </w:pPr>
    </w:p>
    <w:p w:rsidR="00A07A76" w:rsidRPr="00870CF9" w:rsidRDefault="00A07A76" w:rsidP="00752024">
      <w:pPr>
        <w:pStyle w:val="ConsPlusNormal"/>
        <w:ind w:firstLine="540"/>
        <w:jc w:val="both"/>
        <w:rPr>
          <w:szCs w:val="24"/>
        </w:rPr>
      </w:pPr>
    </w:p>
    <w:p w:rsidR="00752024" w:rsidRPr="00870CF9" w:rsidRDefault="00752024" w:rsidP="00752024">
      <w:pPr>
        <w:jc w:val="right"/>
        <w:rPr>
          <w:bCs/>
          <w:spacing w:val="-2"/>
          <w:sz w:val="24"/>
          <w:szCs w:val="24"/>
        </w:rPr>
      </w:pPr>
      <w:r w:rsidRPr="00870CF9">
        <w:rPr>
          <w:bCs/>
          <w:spacing w:val="-2"/>
          <w:sz w:val="24"/>
          <w:szCs w:val="24"/>
        </w:rPr>
        <w:lastRenderedPageBreak/>
        <w:t xml:space="preserve">Приложение </w:t>
      </w:r>
    </w:p>
    <w:p w:rsidR="00752024" w:rsidRPr="00870CF9" w:rsidRDefault="00752024" w:rsidP="00752024">
      <w:pPr>
        <w:pStyle w:val="ConsPlusNormal"/>
        <w:jc w:val="right"/>
        <w:rPr>
          <w:szCs w:val="24"/>
        </w:rPr>
      </w:pPr>
      <w:r w:rsidRPr="00870CF9">
        <w:rPr>
          <w:szCs w:val="24"/>
        </w:rPr>
        <w:t xml:space="preserve">к Положению об обеспечении работников </w:t>
      </w:r>
    </w:p>
    <w:p w:rsidR="00752024" w:rsidRPr="003624F3" w:rsidRDefault="00752024" w:rsidP="00752024">
      <w:pPr>
        <w:pStyle w:val="ConsPlusNormal"/>
        <w:jc w:val="right"/>
        <w:rPr>
          <w:szCs w:val="24"/>
        </w:rPr>
      </w:pPr>
      <w:r w:rsidRPr="003624F3">
        <w:rPr>
          <w:szCs w:val="24"/>
        </w:rPr>
        <w:t xml:space="preserve">администрации </w:t>
      </w:r>
      <w:r w:rsidRPr="003624F3">
        <w:rPr>
          <w:bCs/>
          <w:szCs w:val="24"/>
        </w:rPr>
        <w:t>Белоярского сельсовета</w:t>
      </w:r>
      <w:r w:rsidRPr="003624F3">
        <w:rPr>
          <w:szCs w:val="24"/>
        </w:rPr>
        <w:t xml:space="preserve"> сертифицированной </w:t>
      </w:r>
    </w:p>
    <w:p w:rsidR="00752024" w:rsidRPr="00870CF9" w:rsidRDefault="00752024" w:rsidP="00752024">
      <w:pPr>
        <w:pStyle w:val="ConsPlusNormal"/>
        <w:jc w:val="right"/>
        <w:rPr>
          <w:szCs w:val="24"/>
        </w:rPr>
      </w:pPr>
      <w:r w:rsidRPr="00870CF9">
        <w:rPr>
          <w:szCs w:val="24"/>
        </w:rPr>
        <w:t xml:space="preserve">специальной одеждой, специальной обувью и другими </w:t>
      </w:r>
    </w:p>
    <w:p w:rsidR="00752024" w:rsidRPr="00870CF9" w:rsidRDefault="00752024" w:rsidP="00752024">
      <w:pPr>
        <w:pStyle w:val="ConsPlusNormal"/>
        <w:jc w:val="right"/>
        <w:rPr>
          <w:szCs w:val="24"/>
        </w:rPr>
      </w:pPr>
      <w:r w:rsidRPr="00870CF9">
        <w:rPr>
          <w:szCs w:val="24"/>
        </w:rPr>
        <w:t xml:space="preserve">  средствами индивидуальной защиты</w:t>
      </w:r>
    </w:p>
    <w:p w:rsidR="00752024" w:rsidRPr="00870CF9" w:rsidRDefault="00752024" w:rsidP="00752024">
      <w:pPr>
        <w:pStyle w:val="ConsPlusNormal"/>
        <w:jc w:val="both"/>
        <w:rPr>
          <w:szCs w:val="24"/>
        </w:rPr>
      </w:pPr>
    </w:p>
    <w:p w:rsidR="00752024" w:rsidRPr="00870CF9" w:rsidRDefault="00752024" w:rsidP="00752024">
      <w:pPr>
        <w:pStyle w:val="ConsPlusNormal"/>
        <w:jc w:val="center"/>
        <w:rPr>
          <w:szCs w:val="24"/>
        </w:rPr>
      </w:pPr>
    </w:p>
    <w:p w:rsidR="00752024" w:rsidRPr="003624F3" w:rsidRDefault="00752024" w:rsidP="00752024">
      <w:pPr>
        <w:pStyle w:val="ConsPlusNormal"/>
        <w:jc w:val="center"/>
        <w:rPr>
          <w:b/>
          <w:szCs w:val="24"/>
        </w:rPr>
      </w:pPr>
      <w:r w:rsidRPr="003624F3">
        <w:rPr>
          <w:b/>
          <w:szCs w:val="24"/>
        </w:rPr>
        <w:t>ЗАЯВКА</w:t>
      </w:r>
    </w:p>
    <w:p w:rsidR="00752024" w:rsidRPr="00870CF9" w:rsidRDefault="00752024" w:rsidP="00752024">
      <w:pPr>
        <w:pStyle w:val="ConsPlusNormal"/>
        <w:jc w:val="center"/>
        <w:rPr>
          <w:bCs/>
          <w:spacing w:val="-2"/>
          <w:szCs w:val="24"/>
        </w:rPr>
      </w:pPr>
      <w:r w:rsidRPr="00870CF9">
        <w:rPr>
          <w:bCs/>
          <w:spacing w:val="-2"/>
          <w:szCs w:val="24"/>
        </w:rPr>
        <w:t xml:space="preserve">На приобретение </w:t>
      </w:r>
      <w:proofErr w:type="gramStart"/>
      <w:r w:rsidRPr="00870CF9">
        <w:rPr>
          <w:bCs/>
          <w:spacing w:val="-2"/>
          <w:szCs w:val="24"/>
        </w:rPr>
        <w:t>СИЗ</w:t>
      </w:r>
      <w:proofErr w:type="gramEnd"/>
      <w:r w:rsidRPr="00870CF9">
        <w:rPr>
          <w:bCs/>
          <w:spacing w:val="-2"/>
          <w:szCs w:val="24"/>
        </w:rPr>
        <w:t xml:space="preserve"> для нужд работников в </w:t>
      </w:r>
      <w:r w:rsidRPr="003624F3">
        <w:rPr>
          <w:bCs/>
          <w:spacing w:val="-2"/>
          <w:szCs w:val="24"/>
        </w:rPr>
        <w:t xml:space="preserve">администрации </w:t>
      </w:r>
      <w:r w:rsidRPr="003624F3">
        <w:rPr>
          <w:bCs/>
          <w:szCs w:val="24"/>
        </w:rPr>
        <w:t>Белоярского сельсовета</w:t>
      </w:r>
      <w:r w:rsidRPr="00870CF9">
        <w:rPr>
          <w:bCs/>
          <w:spacing w:val="-2"/>
          <w:szCs w:val="24"/>
        </w:rPr>
        <w:t xml:space="preserve"> </w:t>
      </w:r>
    </w:p>
    <w:p w:rsidR="00752024" w:rsidRDefault="00752024" w:rsidP="00752024">
      <w:pPr>
        <w:pStyle w:val="ConsPlusNormal"/>
        <w:jc w:val="center"/>
        <w:rPr>
          <w:bCs/>
          <w:spacing w:val="-2"/>
          <w:szCs w:val="24"/>
        </w:rPr>
      </w:pPr>
      <w:r w:rsidRPr="00870CF9">
        <w:rPr>
          <w:bCs/>
          <w:spacing w:val="-2"/>
          <w:szCs w:val="24"/>
        </w:rPr>
        <w:t>в 20_</w:t>
      </w:r>
      <w:r w:rsidR="003624F3">
        <w:rPr>
          <w:bCs/>
          <w:spacing w:val="-2"/>
          <w:szCs w:val="24"/>
        </w:rPr>
        <w:t>_</w:t>
      </w:r>
      <w:r w:rsidRPr="00870CF9">
        <w:rPr>
          <w:bCs/>
          <w:spacing w:val="-2"/>
          <w:szCs w:val="24"/>
        </w:rPr>
        <w:t>_году</w:t>
      </w:r>
    </w:p>
    <w:p w:rsidR="003624F3" w:rsidRPr="00870CF9" w:rsidRDefault="003624F3" w:rsidP="00752024">
      <w:pPr>
        <w:pStyle w:val="ConsPlusNormal"/>
        <w:jc w:val="center"/>
        <w:rPr>
          <w:bCs/>
          <w:spacing w:val="-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715"/>
        <w:gridCol w:w="1975"/>
        <w:gridCol w:w="1539"/>
        <w:gridCol w:w="1800"/>
        <w:gridCol w:w="1080"/>
        <w:gridCol w:w="926"/>
      </w:tblGrid>
      <w:tr w:rsidR="00870CF9" w:rsidRPr="00870CF9" w:rsidTr="00765051">
        <w:tc>
          <w:tcPr>
            <w:tcW w:w="81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№</w:t>
            </w:r>
          </w:p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proofErr w:type="gramStart"/>
            <w:r w:rsidRPr="00870CF9">
              <w:rPr>
                <w:bCs/>
                <w:spacing w:val="-2"/>
                <w:szCs w:val="24"/>
              </w:rPr>
              <w:t>п</w:t>
            </w:r>
            <w:proofErr w:type="gramEnd"/>
            <w:r w:rsidRPr="00870CF9">
              <w:rPr>
                <w:bCs/>
                <w:spacing w:val="-2"/>
                <w:szCs w:val="24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Наименование изделия</w:t>
            </w:r>
          </w:p>
        </w:tc>
        <w:tc>
          <w:tcPr>
            <w:tcW w:w="197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Технические характеристики</w:t>
            </w:r>
          </w:p>
        </w:tc>
        <w:tc>
          <w:tcPr>
            <w:tcW w:w="153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Количество</w:t>
            </w:r>
          </w:p>
        </w:tc>
        <w:tc>
          <w:tcPr>
            <w:tcW w:w="180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Ед. измерения</w:t>
            </w:r>
          </w:p>
        </w:tc>
        <w:tc>
          <w:tcPr>
            <w:tcW w:w="108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Размер</w:t>
            </w:r>
          </w:p>
        </w:tc>
        <w:tc>
          <w:tcPr>
            <w:tcW w:w="926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Рост</w:t>
            </w:r>
          </w:p>
        </w:tc>
      </w:tr>
      <w:tr w:rsidR="00870CF9" w:rsidRPr="00870CF9" w:rsidTr="00765051">
        <w:tc>
          <w:tcPr>
            <w:tcW w:w="81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  <w:r w:rsidRPr="00870CF9">
              <w:rPr>
                <w:bCs/>
                <w:spacing w:val="-2"/>
                <w:szCs w:val="24"/>
              </w:rPr>
              <w:t>7</w:t>
            </w:r>
          </w:p>
        </w:tc>
      </w:tr>
      <w:tr w:rsidR="00870CF9" w:rsidRPr="00870CF9" w:rsidTr="00765051">
        <w:tc>
          <w:tcPr>
            <w:tcW w:w="81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:rsidR="00752024" w:rsidRPr="00870CF9" w:rsidRDefault="00752024" w:rsidP="00765051">
            <w:pPr>
              <w:pStyle w:val="ConsPlusNormal"/>
              <w:adjustRightInd w:val="0"/>
              <w:jc w:val="center"/>
              <w:rPr>
                <w:bCs/>
                <w:spacing w:val="-2"/>
                <w:szCs w:val="24"/>
              </w:rPr>
            </w:pPr>
          </w:p>
        </w:tc>
      </w:tr>
    </w:tbl>
    <w:p w:rsidR="00752024" w:rsidRPr="00870CF9" w:rsidRDefault="00752024" w:rsidP="00752024">
      <w:pPr>
        <w:pStyle w:val="ConsPlusNormal"/>
        <w:jc w:val="center"/>
      </w:pPr>
    </w:p>
    <w:p w:rsidR="00752024" w:rsidRPr="00870CF9" w:rsidRDefault="00752024" w:rsidP="00752024">
      <w:pPr>
        <w:pStyle w:val="ConsPlusNormal"/>
        <w:ind w:firstLine="540"/>
        <w:jc w:val="both"/>
      </w:pPr>
    </w:p>
    <w:p w:rsidR="00752024" w:rsidRPr="00870CF9" w:rsidRDefault="00752024" w:rsidP="00752024">
      <w:pPr>
        <w:pStyle w:val="ConsPlusNormal"/>
        <w:ind w:firstLine="540"/>
        <w:jc w:val="both"/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03151" w:rsidRPr="00870CF9" w:rsidRDefault="00103151" w:rsidP="00566C9A">
      <w:pPr>
        <w:pStyle w:val="ConsNormal"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66C9A" w:rsidRPr="00870CF9" w:rsidRDefault="00566C9A" w:rsidP="00566C9A">
      <w:pPr>
        <w:tabs>
          <w:tab w:val="left" w:pos="4500"/>
        </w:tabs>
        <w:spacing w:line="276" w:lineRule="auto"/>
        <w:ind w:left="284" w:firstLine="425"/>
        <w:jc w:val="right"/>
        <w:rPr>
          <w:sz w:val="26"/>
          <w:szCs w:val="26"/>
        </w:rPr>
      </w:pPr>
    </w:p>
    <w:p w:rsidR="009449E2" w:rsidRPr="00870CF9" w:rsidRDefault="009449E2" w:rsidP="00566C9A">
      <w:pPr>
        <w:tabs>
          <w:tab w:val="left" w:pos="4500"/>
        </w:tabs>
        <w:spacing w:line="276" w:lineRule="auto"/>
        <w:ind w:left="284" w:firstLine="425"/>
        <w:jc w:val="right"/>
        <w:rPr>
          <w:sz w:val="26"/>
          <w:szCs w:val="26"/>
        </w:rPr>
      </w:pPr>
    </w:p>
    <w:p w:rsidR="00870CF9" w:rsidRPr="00870CF9" w:rsidRDefault="00870CF9" w:rsidP="00395ACA"/>
    <w:p w:rsidR="00870CF9" w:rsidRPr="00870CF9" w:rsidRDefault="00870CF9" w:rsidP="00395ACA"/>
    <w:p w:rsidR="00870CF9" w:rsidRDefault="00870CF9" w:rsidP="00395ACA"/>
    <w:p w:rsidR="003624F3" w:rsidRDefault="003624F3" w:rsidP="00395ACA"/>
    <w:p w:rsidR="009449E2" w:rsidRPr="00870CF9" w:rsidRDefault="009449E2">
      <w:bookmarkStart w:id="6" w:name="_GoBack"/>
      <w:bookmarkEnd w:id="6"/>
    </w:p>
    <w:sectPr w:rsidR="009449E2" w:rsidRPr="00870CF9" w:rsidSect="000F7F5B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B6" w:rsidRDefault="00A25FB6">
      <w:r>
        <w:separator/>
      </w:r>
    </w:p>
  </w:endnote>
  <w:endnote w:type="continuationSeparator" w:id="0">
    <w:p w:rsidR="00A25FB6" w:rsidRDefault="00A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B6" w:rsidRDefault="00A25FB6">
      <w:r>
        <w:separator/>
      </w:r>
    </w:p>
  </w:footnote>
  <w:footnote w:type="continuationSeparator" w:id="0">
    <w:p w:rsidR="00A25FB6" w:rsidRDefault="00A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F4C"/>
    <w:multiLevelType w:val="hybridMultilevel"/>
    <w:tmpl w:val="5A4A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839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4D785C"/>
    <w:multiLevelType w:val="multilevel"/>
    <w:tmpl w:val="63FE7EF6"/>
    <w:lvl w:ilvl="0">
      <w:start w:val="1"/>
      <w:numFmt w:val="decimal"/>
      <w:lvlText w:val="%1."/>
      <w:lvlJc w:val="left"/>
      <w:pPr>
        <w:ind w:left="460" w:hanging="4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E616DD3"/>
    <w:multiLevelType w:val="singleLevel"/>
    <w:tmpl w:val="DCAE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621578C"/>
    <w:multiLevelType w:val="hybridMultilevel"/>
    <w:tmpl w:val="ED2C3A86"/>
    <w:lvl w:ilvl="0" w:tplc="94782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B2CBA4">
      <w:numFmt w:val="none"/>
      <w:lvlText w:val=""/>
      <w:lvlJc w:val="left"/>
      <w:pPr>
        <w:tabs>
          <w:tab w:val="num" w:pos="360"/>
        </w:tabs>
      </w:pPr>
    </w:lvl>
    <w:lvl w:ilvl="2" w:tplc="F134DB06">
      <w:numFmt w:val="none"/>
      <w:lvlText w:val=""/>
      <w:lvlJc w:val="left"/>
      <w:pPr>
        <w:tabs>
          <w:tab w:val="num" w:pos="360"/>
        </w:tabs>
      </w:pPr>
    </w:lvl>
    <w:lvl w:ilvl="3" w:tplc="0E24C092">
      <w:numFmt w:val="none"/>
      <w:lvlText w:val=""/>
      <w:lvlJc w:val="left"/>
      <w:pPr>
        <w:tabs>
          <w:tab w:val="num" w:pos="360"/>
        </w:tabs>
      </w:pPr>
    </w:lvl>
    <w:lvl w:ilvl="4" w:tplc="4BE89B38">
      <w:numFmt w:val="none"/>
      <w:lvlText w:val=""/>
      <w:lvlJc w:val="left"/>
      <w:pPr>
        <w:tabs>
          <w:tab w:val="num" w:pos="360"/>
        </w:tabs>
      </w:pPr>
    </w:lvl>
    <w:lvl w:ilvl="5" w:tplc="27A8CD58">
      <w:numFmt w:val="none"/>
      <w:lvlText w:val=""/>
      <w:lvlJc w:val="left"/>
      <w:pPr>
        <w:tabs>
          <w:tab w:val="num" w:pos="360"/>
        </w:tabs>
      </w:pPr>
    </w:lvl>
    <w:lvl w:ilvl="6" w:tplc="291C93C8">
      <w:numFmt w:val="none"/>
      <w:lvlText w:val=""/>
      <w:lvlJc w:val="left"/>
      <w:pPr>
        <w:tabs>
          <w:tab w:val="num" w:pos="360"/>
        </w:tabs>
      </w:pPr>
    </w:lvl>
    <w:lvl w:ilvl="7" w:tplc="00B470A4">
      <w:numFmt w:val="none"/>
      <w:lvlText w:val=""/>
      <w:lvlJc w:val="left"/>
      <w:pPr>
        <w:tabs>
          <w:tab w:val="num" w:pos="360"/>
        </w:tabs>
      </w:pPr>
    </w:lvl>
    <w:lvl w:ilvl="8" w:tplc="E2F460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F03776"/>
    <w:multiLevelType w:val="singleLevel"/>
    <w:tmpl w:val="DCAE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DB57D64"/>
    <w:multiLevelType w:val="hybridMultilevel"/>
    <w:tmpl w:val="591CD8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E522E"/>
    <w:multiLevelType w:val="hybridMultilevel"/>
    <w:tmpl w:val="D140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DE3DAB"/>
    <w:multiLevelType w:val="hybridMultilevel"/>
    <w:tmpl w:val="5A4A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C49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1E368E"/>
    <w:multiLevelType w:val="hybridMultilevel"/>
    <w:tmpl w:val="296C79C2"/>
    <w:lvl w:ilvl="0" w:tplc="C23AC5C8">
      <w:start w:val="4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B4E6055"/>
    <w:multiLevelType w:val="singleLevel"/>
    <w:tmpl w:val="E8BCF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70DB5592"/>
    <w:multiLevelType w:val="hybridMultilevel"/>
    <w:tmpl w:val="1626F5B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86"/>
    <w:rsid w:val="0001756F"/>
    <w:rsid w:val="00046F18"/>
    <w:rsid w:val="00063DBB"/>
    <w:rsid w:val="00082D61"/>
    <w:rsid w:val="00083FEA"/>
    <w:rsid w:val="000A6295"/>
    <w:rsid w:val="000B4AA3"/>
    <w:rsid w:val="000C17E8"/>
    <w:rsid w:val="000D758D"/>
    <w:rsid w:val="000F7F5B"/>
    <w:rsid w:val="00103151"/>
    <w:rsid w:val="0012673D"/>
    <w:rsid w:val="001274A4"/>
    <w:rsid w:val="00137B06"/>
    <w:rsid w:val="001472F2"/>
    <w:rsid w:val="00190E62"/>
    <w:rsid w:val="00197C83"/>
    <w:rsid w:val="001C3779"/>
    <w:rsid w:val="001E0773"/>
    <w:rsid w:val="001E1662"/>
    <w:rsid w:val="00210C44"/>
    <w:rsid w:val="0022246C"/>
    <w:rsid w:val="002324BC"/>
    <w:rsid w:val="0025687D"/>
    <w:rsid w:val="002631CC"/>
    <w:rsid w:val="00273A52"/>
    <w:rsid w:val="002923A2"/>
    <w:rsid w:val="00292BCD"/>
    <w:rsid w:val="002A4551"/>
    <w:rsid w:val="002A5850"/>
    <w:rsid w:val="002F397D"/>
    <w:rsid w:val="002F3ABE"/>
    <w:rsid w:val="00327DA5"/>
    <w:rsid w:val="003624F3"/>
    <w:rsid w:val="00365EEC"/>
    <w:rsid w:val="0037367B"/>
    <w:rsid w:val="00380195"/>
    <w:rsid w:val="003865A8"/>
    <w:rsid w:val="00395ACA"/>
    <w:rsid w:val="003A5605"/>
    <w:rsid w:val="003A6AEB"/>
    <w:rsid w:val="003E03F5"/>
    <w:rsid w:val="00405ADE"/>
    <w:rsid w:val="0040624D"/>
    <w:rsid w:val="00434B7C"/>
    <w:rsid w:val="00436185"/>
    <w:rsid w:val="00447D42"/>
    <w:rsid w:val="00492B3A"/>
    <w:rsid w:val="004B5A47"/>
    <w:rsid w:val="005005F7"/>
    <w:rsid w:val="00502118"/>
    <w:rsid w:val="00504290"/>
    <w:rsid w:val="00511660"/>
    <w:rsid w:val="0051299E"/>
    <w:rsid w:val="005205F6"/>
    <w:rsid w:val="00526E8E"/>
    <w:rsid w:val="00542290"/>
    <w:rsid w:val="00545093"/>
    <w:rsid w:val="00546002"/>
    <w:rsid w:val="005540AF"/>
    <w:rsid w:val="00566C9A"/>
    <w:rsid w:val="0058361D"/>
    <w:rsid w:val="005934EF"/>
    <w:rsid w:val="005B028B"/>
    <w:rsid w:val="005B2C30"/>
    <w:rsid w:val="005C1D05"/>
    <w:rsid w:val="005C6EA8"/>
    <w:rsid w:val="005F7337"/>
    <w:rsid w:val="00622D15"/>
    <w:rsid w:val="00623F16"/>
    <w:rsid w:val="00632593"/>
    <w:rsid w:val="0063426B"/>
    <w:rsid w:val="00653505"/>
    <w:rsid w:val="006828F6"/>
    <w:rsid w:val="006B1FFB"/>
    <w:rsid w:val="006D636B"/>
    <w:rsid w:val="006E18C2"/>
    <w:rsid w:val="00703045"/>
    <w:rsid w:val="00752024"/>
    <w:rsid w:val="00761FF4"/>
    <w:rsid w:val="00765051"/>
    <w:rsid w:val="00765568"/>
    <w:rsid w:val="00785BAF"/>
    <w:rsid w:val="00790F43"/>
    <w:rsid w:val="007A70D6"/>
    <w:rsid w:val="007C615C"/>
    <w:rsid w:val="007F292D"/>
    <w:rsid w:val="00835B80"/>
    <w:rsid w:val="00857DA2"/>
    <w:rsid w:val="00870CF9"/>
    <w:rsid w:val="00886630"/>
    <w:rsid w:val="0089042B"/>
    <w:rsid w:val="008C3A80"/>
    <w:rsid w:val="008E3335"/>
    <w:rsid w:val="00904AA7"/>
    <w:rsid w:val="00913FF7"/>
    <w:rsid w:val="00935603"/>
    <w:rsid w:val="009449E2"/>
    <w:rsid w:val="0094627C"/>
    <w:rsid w:val="00975988"/>
    <w:rsid w:val="00986866"/>
    <w:rsid w:val="00991156"/>
    <w:rsid w:val="00991631"/>
    <w:rsid w:val="009A2165"/>
    <w:rsid w:val="009B0040"/>
    <w:rsid w:val="009B64FE"/>
    <w:rsid w:val="009C2448"/>
    <w:rsid w:val="009C52E3"/>
    <w:rsid w:val="009D07E6"/>
    <w:rsid w:val="009D3DC4"/>
    <w:rsid w:val="009E4F9F"/>
    <w:rsid w:val="009E5B04"/>
    <w:rsid w:val="009F5908"/>
    <w:rsid w:val="00A025E0"/>
    <w:rsid w:val="00A07A76"/>
    <w:rsid w:val="00A25FB6"/>
    <w:rsid w:val="00A46051"/>
    <w:rsid w:val="00A55454"/>
    <w:rsid w:val="00A67CCA"/>
    <w:rsid w:val="00A8769B"/>
    <w:rsid w:val="00A91756"/>
    <w:rsid w:val="00AB4141"/>
    <w:rsid w:val="00AC6CB5"/>
    <w:rsid w:val="00AE0DAF"/>
    <w:rsid w:val="00AF6BC9"/>
    <w:rsid w:val="00AF6F8E"/>
    <w:rsid w:val="00B03886"/>
    <w:rsid w:val="00B242AE"/>
    <w:rsid w:val="00B37C40"/>
    <w:rsid w:val="00B40191"/>
    <w:rsid w:val="00BB2C21"/>
    <w:rsid w:val="00BD5E66"/>
    <w:rsid w:val="00BE7215"/>
    <w:rsid w:val="00BF60F6"/>
    <w:rsid w:val="00C2067C"/>
    <w:rsid w:val="00C44262"/>
    <w:rsid w:val="00C4449A"/>
    <w:rsid w:val="00C56619"/>
    <w:rsid w:val="00C62F6F"/>
    <w:rsid w:val="00C64B2C"/>
    <w:rsid w:val="00C8092E"/>
    <w:rsid w:val="00C91A13"/>
    <w:rsid w:val="00CB72FC"/>
    <w:rsid w:val="00D02B40"/>
    <w:rsid w:val="00D100DA"/>
    <w:rsid w:val="00D10E23"/>
    <w:rsid w:val="00D26E4A"/>
    <w:rsid w:val="00D43B8A"/>
    <w:rsid w:val="00D85C40"/>
    <w:rsid w:val="00DA3163"/>
    <w:rsid w:val="00DB0773"/>
    <w:rsid w:val="00DC481F"/>
    <w:rsid w:val="00DC6C22"/>
    <w:rsid w:val="00DE79F7"/>
    <w:rsid w:val="00E24ECB"/>
    <w:rsid w:val="00E60BBE"/>
    <w:rsid w:val="00E630A1"/>
    <w:rsid w:val="00E84DD2"/>
    <w:rsid w:val="00E92432"/>
    <w:rsid w:val="00E961B8"/>
    <w:rsid w:val="00EB0CEC"/>
    <w:rsid w:val="00EE214F"/>
    <w:rsid w:val="00EF0B4D"/>
    <w:rsid w:val="00F12873"/>
    <w:rsid w:val="00F167D6"/>
    <w:rsid w:val="00F551BA"/>
    <w:rsid w:val="00F64C9C"/>
    <w:rsid w:val="00F8797D"/>
    <w:rsid w:val="00F918BF"/>
    <w:rsid w:val="00F91CD6"/>
    <w:rsid w:val="00FA09BC"/>
    <w:rsid w:val="00FA502E"/>
    <w:rsid w:val="00FB7C92"/>
    <w:rsid w:val="00FD4821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BC9"/>
  </w:style>
  <w:style w:type="paragraph" w:styleId="1">
    <w:name w:val="heading 1"/>
    <w:basedOn w:val="a"/>
    <w:next w:val="a"/>
    <w:qFormat/>
    <w:rsid w:val="00AF6BC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F6BC9"/>
    <w:pPr>
      <w:keepNext/>
      <w:outlineLvl w:val="1"/>
    </w:pPr>
    <w:rPr>
      <w:b/>
      <w:sz w:val="24"/>
    </w:rPr>
  </w:style>
  <w:style w:type="paragraph" w:styleId="3">
    <w:name w:val="heading 3"/>
    <w:basedOn w:val="a"/>
    <w:link w:val="30"/>
    <w:qFormat/>
    <w:rsid w:val="0075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2024"/>
    <w:rPr>
      <w:b/>
      <w:bCs/>
      <w:sz w:val="27"/>
      <w:szCs w:val="27"/>
    </w:rPr>
  </w:style>
  <w:style w:type="paragraph" w:styleId="a3">
    <w:name w:val="Title"/>
    <w:basedOn w:val="a"/>
    <w:qFormat/>
    <w:rsid w:val="00AF6BC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AF6BC9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rsid w:val="00AF6BC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AF6BC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752024"/>
  </w:style>
  <w:style w:type="paragraph" w:styleId="a8">
    <w:name w:val="Body Text Indent"/>
    <w:basedOn w:val="a"/>
    <w:rsid w:val="00AF6BC9"/>
    <w:pPr>
      <w:ind w:left="360"/>
    </w:pPr>
    <w:rPr>
      <w:sz w:val="24"/>
    </w:rPr>
  </w:style>
  <w:style w:type="paragraph" w:styleId="a9">
    <w:name w:val="Balloon Text"/>
    <w:basedOn w:val="a"/>
    <w:link w:val="aa"/>
    <w:rsid w:val="00546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60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618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Normal">
    <w:name w:val="ConsNormal"/>
    <w:rsid w:val="0043618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"/>
    <w:unhideWhenUsed/>
    <w:rsid w:val="0043618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9042B"/>
    <w:pPr>
      <w:ind w:left="720"/>
      <w:contextualSpacing/>
    </w:pPr>
  </w:style>
  <w:style w:type="character" w:customStyle="1" w:styleId="ad">
    <w:name w:val="Основной текст_"/>
    <w:link w:val="10"/>
    <w:rsid w:val="0051299E"/>
    <w:rPr>
      <w:spacing w:val="3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d"/>
    <w:rsid w:val="0051299E"/>
    <w:pPr>
      <w:widowControl w:val="0"/>
      <w:shd w:val="clear" w:color="auto" w:fill="FFFFFF"/>
      <w:spacing w:after="180" w:line="0" w:lineRule="atLeast"/>
      <w:jc w:val="center"/>
    </w:pPr>
    <w:rPr>
      <w:spacing w:val="3"/>
      <w:sz w:val="15"/>
      <w:szCs w:val="15"/>
    </w:rPr>
  </w:style>
  <w:style w:type="paragraph" w:styleId="ae">
    <w:name w:val="Body Text"/>
    <w:basedOn w:val="a"/>
    <w:link w:val="af"/>
    <w:rsid w:val="00566C9A"/>
    <w:pPr>
      <w:spacing w:after="120"/>
    </w:pPr>
  </w:style>
  <w:style w:type="character" w:customStyle="1" w:styleId="af">
    <w:name w:val="Основной текст Знак"/>
    <w:basedOn w:val="a0"/>
    <w:link w:val="ae"/>
    <w:rsid w:val="00566C9A"/>
  </w:style>
  <w:style w:type="paragraph" w:customStyle="1" w:styleId="ConsNonformat">
    <w:name w:val="ConsNonformat"/>
    <w:rsid w:val="00566C9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formattexttopleveltext">
    <w:name w:val="formattext topleveltext"/>
    <w:basedOn w:val="a"/>
    <w:rsid w:val="007520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2024"/>
  </w:style>
  <w:style w:type="character" w:styleId="af0">
    <w:name w:val="Hyperlink"/>
    <w:rsid w:val="00752024"/>
    <w:rPr>
      <w:color w:val="0000FF"/>
      <w:u w:val="single"/>
    </w:rPr>
  </w:style>
  <w:style w:type="paragraph" w:customStyle="1" w:styleId="ConsPlusNormal">
    <w:name w:val="ConsPlusNormal"/>
    <w:rsid w:val="00752024"/>
    <w:pPr>
      <w:widowControl w:val="0"/>
      <w:autoSpaceDE w:val="0"/>
      <w:autoSpaceDN w:val="0"/>
    </w:pPr>
    <w:rPr>
      <w:sz w:val="24"/>
    </w:rPr>
  </w:style>
  <w:style w:type="character" w:styleId="af1">
    <w:name w:val="page number"/>
    <w:basedOn w:val="a0"/>
    <w:rsid w:val="00752024"/>
  </w:style>
  <w:style w:type="character" w:customStyle="1" w:styleId="20">
    <w:name w:val="Основной текст (2)_"/>
    <w:link w:val="21"/>
    <w:locked/>
    <w:rsid w:val="00752024"/>
    <w:rPr>
      <w:b/>
      <w:bCs/>
      <w:spacing w:val="-2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52024"/>
    <w:pPr>
      <w:widowControl w:val="0"/>
      <w:shd w:val="clear" w:color="auto" w:fill="FFFFFF"/>
      <w:spacing w:line="245" w:lineRule="exact"/>
      <w:jc w:val="center"/>
    </w:pPr>
    <w:rPr>
      <w:b/>
      <w:bCs/>
      <w:spacing w:val="-2"/>
      <w:sz w:val="18"/>
      <w:szCs w:val="18"/>
    </w:rPr>
  </w:style>
  <w:style w:type="paragraph" w:customStyle="1" w:styleId="ConsPlusNonformat">
    <w:name w:val="ConsPlusNonformat"/>
    <w:rsid w:val="007520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BC9"/>
  </w:style>
  <w:style w:type="paragraph" w:styleId="1">
    <w:name w:val="heading 1"/>
    <w:basedOn w:val="a"/>
    <w:next w:val="a"/>
    <w:qFormat/>
    <w:rsid w:val="00AF6BC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F6BC9"/>
    <w:pPr>
      <w:keepNext/>
      <w:outlineLvl w:val="1"/>
    </w:pPr>
    <w:rPr>
      <w:b/>
      <w:sz w:val="24"/>
    </w:rPr>
  </w:style>
  <w:style w:type="paragraph" w:styleId="3">
    <w:name w:val="heading 3"/>
    <w:basedOn w:val="a"/>
    <w:link w:val="30"/>
    <w:qFormat/>
    <w:rsid w:val="0075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2024"/>
    <w:rPr>
      <w:b/>
      <w:bCs/>
      <w:sz w:val="27"/>
      <w:szCs w:val="27"/>
    </w:rPr>
  </w:style>
  <w:style w:type="paragraph" w:styleId="a3">
    <w:name w:val="Title"/>
    <w:basedOn w:val="a"/>
    <w:qFormat/>
    <w:rsid w:val="00AF6BC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AF6BC9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rsid w:val="00AF6BC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AF6BC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752024"/>
  </w:style>
  <w:style w:type="paragraph" w:styleId="a8">
    <w:name w:val="Body Text Indent"/>
    <w:basedOn w:val="a"/>
    <w:rsid w:val="00AF6BC9"/>
    <w:pPr>
      <w:ind w:left="360"/>
    </w:pPr>
    <w:rPr>
      <w:sz w:val="24"/>
    </w:rPr>
  </w:style>
  <w:style w:type="paragraph" w:styleId="a9">
    <w:name w:val="Balloon Text"/>
    <w:basedOn w:val="a"/>
    <w:link w:val="aa"/>
    <w:rsid w:val="00546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60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618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Normal">
    <w:name w:val="ConsNormal"/>
    <w:rsid w:val="0043618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"/>
    <w:unhideWhenUsed/>
    <w:rsid w:val="0043618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9042B"/>
    <w:pPr>
      <w:ind w:left="720"/>
      <w:contextualSpacing/>
    </w:pPr>
  </w:style>
  <w:style w:type="character" w:customStyle="1" w:styleId="ad">
    <w:name w:val="Основной текст_"/>
    <w:link w:val="10"/>
    <w:rsid w:val="0051299E"/>
    <w:rPr>
      <w:spacing w:val="3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d"/>
    <w:rsid w:val="0051299E"/>
    <w:pPr>
      <w:widowControl w:val="0"/>
      <w:shd w:val="clear" w:color="auto" w:fill="FFFFFF"/>
      <w:spacing w:after="180" w:line="0" w:lineRule="atLeast"/>
      <w:jc w:val="center"/>
    </w:pPr>
    <w:rPr>
      <w:spacing w:val="3"/>
      <w:sz w:val="15"/>
      <w:szCs w:val="15"/>
    </w:rPr>
  </w:style>
  <w:style w:type="paragraph" w:styleId="ae">
    <w:name w:val="Body Text"/>
    <w:basedOn w:val="a"/>
    <w:link w:val="af"/>
    <w:rsid w:val="00566C9A"/>
    <w:pPr>
      <w:spacing w:after="120"/>
    </w:pPr>
  </w:style>
  <w:style w:type="character" w:customStyle="1" w:styleId="af">
    <w:name w:val="Основной текст Знак"/>
    <w:basedOn w:val="a0"/>
    <w:link w:val="ae"/>
    <w:rsid w:val="00566C9A"/>
  </w:style>
  <w:style w:type="paragraph" w:customStyle="1" w:styleId="ConsNonformat">
    <w:name w:val="ConsNonformat"/>
    <w:rsid w:val="00566C9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formattexttopleveltext">
    <w:name w:val="formattext topleveltext"/>
    <w:basedOn w:val="a"/>
    <w:rsid w:val="007520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2024"/>
  </w:style>
  <w:style w:type="character" w:styleId="af0">
    <w:name w:val="Hyperlink"/>
    <w:rsid w:val="00752024"/>
    <w:rPr>
      <w:color w:val="0000FF"/>
      <w:u w:val="single"/>
    </w:rPr>
  </w:style>
  <w:style w:type="paragraph" w:customStyle="1" w:styleId="ConsPlusNormal">
    <w:name w:val="ConsPlusNormal"/>
    <w:rsid w:val="00752024"/>
    <w:pPr>
      <w:widowControl w:val="0"/>
      <w:autoSpaceDE w:val="0"/>
      <w:autoSpaceDN w:val="0"/>
    </w:pPr>
    <w:rPr>
      <w:sz w:val="24"/>
    </w:rPr>
  </w:style>
  <w:style w:type="character" w:styleId="af1">
    <w:name w:val="page number"/>
    <w:basedOn w:val="a0"/>
    <w:rsid w:val="00752024"/>
  </w:style>
  <w:style w:type="character" w:customStyle="1" w:styleId="20">
    <w:name w:val="Основной текст (2)_"/>
    <w:link w:val="21"/>
    <w:locked/>
    <w:rsid w:val="00752024"/>
    <w:rPr>
      <w:b/>
      <w:bCs/>
      <w:spacing w:val="-2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52024"/>
    <w:pPr>
      <w:widowControl w:val="0"/>
      <w:shd w:val="clear" w:color="auto" w:fill="FFFFFF"/>
      <w:spacing w:line="245" w:lineRule="exact"/>
      <w:jc w:val="center"/>
    </w:pPr>
    <w:rPr>
      <w:b/>
      <w:bCs/>
      <w:spacing w:val="-2"/>
      <w:sz w:val="18"/>
      <w:szCs w:val="18"/>
    </w:rPr>
  </w:style>
  <w:style w:type="paragraph" w:customStyle="1" w:styleId="ConsPlusNonformat">
    <w:name w:val="ConsPlusNonformat"/>
    <w:rsid w:val="007520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298433F480F8A813C024D0998590A0CDF46AAC59C21C90CD882E853685A130D6C4E694F886E28D37D4EB7750BCACA11758E127BB5ECF9e2o7H" TargetMode="External"/><Relationship Id="rId18" Type="http://schemas.openxmlformats.org/officeDocument/2006/relationships/hyperlink" Target="consultantplus://offline/ref=AB33F3667F4BACA3A789CC6BEED971370FD3641BB1CC6176F76CCA608DFBF07605EE500A106600B26D8497199104B1C67750C6EC1EB3uF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298433F480F8A813C024D0998590A0CDF46AAC59C21C90CD882E853685A130D6C4E694F886E2CD27D4EB7750BCACA11758E127BB5ECF9e2o7H" TargetMode="External"/><Relationship Id="rId17" Type="http://schemas.openxmlformats.org/officeDocument/2006/relationships/hyperlink" Target="consultantplus://offline/ref=AB33F3667F4BACA3A789CC6BEED971370ED3691AB1C66176F76CCA608DFBF07605EE500219600BE53DCB9645D651A2C57650C4ED01344B9FBFu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33F3667F4BACA3A789CC6BEED971370ED3691AB1C66176F76CCA608DFBF07605EE500219600BE53DCB9645D651A2C57650C4ED01344B9FBFuB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3E7080537DC768E6DF8B72A6E96AB68AD945C46F6958125475CF1C282273EB801319B9DC99970DCB4A518516i6Y8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33F3667F4BACA3A789CC6BEED971370ED3691AB1C66176F76CCA608DFBF07605EE500219600BE13ACB9645D651A2C57650C4ED01344B9FBFuBH" TargetMode="External"/><Relationship Id="rId10" Type="http://schemas.openxmlformats.org/officeDocument/2006/relationships/hyperlink" Target="consultantplus://offline/ref=943E7080537DC768E6DF8B72A6E96AB681DD49C5686A05185C2CC31E2F2D2CEE950241B6DD84890CD4565384i1YE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3E7080537DC768E6DF8B72A6E96AB68AD945C46F6958125475CF1C282273EB801319B9DC99970DCB4A518516i6Y8B" TargetMode="External"/><Relationship Id="rId14" Type="http://schemas.openxmlformats.org/officeDocument/2006/relationships/hyperlink" Target="consultantplus://offline/ref=59E9DBCD9638641FA5DE00F103148FE7244A1FC8E7B5CEDB3627952B6732B84DE4F76316F1FA098490464E3C8E65060F0F19F4E48B612543I9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8087-CEFD-4AE4-8D1F-3FE00E8F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16491</Words>
  <Characters>94003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110274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/>
  <cp:lastModifiedBy>Елена</cp:lastModifiedBy>
  <cp:revision>7</cp:revision>
  <cp:lastPrinted>2022-04-11T02:53:00Z</cp:lastPrinted>
  <dcterms:created xsi:type="dcterms:W3CDTF">2022-04-07T02:49:00Z</dcterms:created>
  <dcterms:modified xsi:type="dcterms:W3CDTF">2022-06-06T09:03:00Z</dcterms:modified>
</cp:coreProperties>
</file>