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B4" w:rsidRDefault="00300CB4" w:rsidP="00300CB4">
      <w:pPr>
        <w:ind w:firstLine="709"/>
        <w:jc w:val="center"/>
        <w:rPr>
          <w:rFonts w:eastAsia="Times New Roman" w:cs="Times New Roman"/>
          <w:sz w:val="25"/>
          <w:szCs w:val="25"/>
          <w:lang w:eastAsia="zh-CN"/>
        </w:rPr>
      </w:pPr>
      <w:r w:rsidRPr="00FA4D8D">
        <w:rPr>
          <w:rFonts w:eastAsia="Times New Roman" w:cs="Times New Roman"/>
          <w:sz w:val="25"/>
          <w:szCs w:val="25"/>
          <w:lang w:eastAsia="zh-CN"/>
        </w:rPr>
        <w:t xml:space="preserve">По результатам проверки Абаканской транспортной прокуратуры возбуждено уголовное дело по факту незаконного перемещения через таможенную границу Таможенного Союза в рамках ЕврАзЭС стратегически важных ресурсов </w:t>
      </w:r>
    </w:p>
    <w:p w:rsidR="00300CB4" w:rsidRDefault="0034427F" w:rsidP="00300CB4">
      <w:pPr>
        <w:ind w:firstLine="709"/>
        <w:jc w:val="center"/>
        <w:rPr>
          <w:rFonts w:eastAsia="Times New Roman" w:cs="Times New Roman"/>
          <w:sz w:val="25"/>
          <w:szCs w:val="25"/>
          <w:lang w:eastAsia="zh-CN"/>
        </w:rPr>
      </w:pPr>
      <w:r>
        <w:rPr>
          <w:rFonts w:eastAsia="Times New Roman" w:cs="Times New Roman"/>
          <w:sz w:val="25"/>
          <w:szCs w:val="25"/>
          <w:lang w:eastAsia="zh-CN"/>
        </w:rPr>
        <w:t>в крупном размере</w:t>
      </w:r>
    </w:p>
    <w:p w:rsidR="00300CB4" w:rsidRPr="00FA4D8D" w:rsidRDefault="00300CB4" w:rsidP="00300CB4">
      <w:pPr>
        <w:ind w:firstLine="709"/>
        <w:jc w:val="center"/>
        <w:rPr>
          <w:rFonts w:eastAsia="Times New Roman" w:cs="Times New Roman"/>
          <w:sz w:val="25"/>
          <w:szCs w:val="25"/>
          <w:lang w:eastAsia="zh-CN"/>
        </w:rPr>
      </w:pPr>
    </w:p>
    <w:p w:rsidR="00300CB4" w:rsidRPr="00FA4D8D" w:rsidRDefault="00300CB4" w:rsidP="00300CB4">
      <w:pPr>
        <w:ind w:firstLine="709"/>
        <w:jc w:val="both"/>
        <w:rPr>
          <w:rFonts w:eastAsia="Times New Roman" w:cs="Times New Roman"/>
          <w:sz w:val="25"/>
          <w:szCs w:val="25"/>
          <w:lang w:eastAsia="zh-CN"/>
        </w:rPr>
      </w:pPr>
      <w:r w:rsidRPr="00FA4D8D">
        <w:rPr>
          <w:rFonts w:eastAsia="Times New Roman" w:cs="Times New Roman"/>
          <w:sz w:val="25"/>
          <w:szCs w:val="25"/>
          <w:lang w:eastAsia="zh-CN"/>
        </w:rPr>
        <w:t>Абаканской транспортной прокуратурой проверено исполнение таможенного и лесного законодательства в деятельности ООО «ПК Енисей».</w:t>
      </w:r>
    </w:p>
    <w:p w:rsidR="00300CB4" w:rsidRPr="00FA4D8D" w:rsidRDefault="00300CB4" w:rsidP="00300CB4">
      <w:pPr>
        <w:ind w:firstLine="709"/>
        <w:jc w:val="both"/>
        <w:rPr>
          <w:rFonts w:eastAsia="Times New Roman" w:cs="Times New Roman"/>
          <w:sz w:val="25"/>
          <w:szCs w:val="25"/>
          <w:lang w:eastAsia="zh-CN"/>
        </w:rPr>
      </w:pPr>
      <w:r w:rsidRPr="00FA4D8D">
        <w:rPr>
          <w:rFonts w:eastAsia="Times New Roman" w:cs="Times New Roman"/>
          <w:sz w:val="25"/>
          <w:szCs w:val="25"/>
          <w:lang w:eastAsia="zh-CN"/>
        </w:rPr>
        <w:t>Установлено, что в период с 03.08.2020 по 31.12.2020 через Таможенную границу таможенного союза в рамках ЕврАзЭС незаконно перемещены пиломатериалы лиственных пород, общим объемом 2333,992 м3 в крупном размере на общую сумму 15 170 948 рублей.</w:t>
      </w:r>
    </w:p>
    <w:p w:rsidR="00300CB4" w:rsidRDefault="00300CB4" w:rsidP="00300CB4">
      <w:pPr>
        <w:ind w:firstLine="709"/>
        <w:jc w:val="both"/>
        <w:rPr>
          <w:rFonts w:eastAsia="Times New Roman" w:cs="Times New Roman"/>
          <w:sz w:val="25"/>
          <w:szCs w:val="25"/>
          <w:lang w:eastAsia="zh-CN"/>
        </w:rPr>
      </w:pPr>
      <w:r w:rsidRPr="00FA4D8D">
        <w:rPr>
          <w:rFonts w:eastAsia="Times New Roman" w:cs="Times New Roman"/>
          <w:sz w:val="25"/>
          <w:szCs w:val="25"/>
          <w:lang w:eastAsia="zh-CN"/>
        </w:rPr>
        <w:t>По материалам проверки следственным органом возбуждено уголовное дело по признакам преступления, предусмотренного ч. 1 ст. 226.1 УК РФ (незаконное перемещение через таможенную границу Таможенного Союза в рамках ЕврАзЭС стратегически важных ресурсов в крупном размере).</w:t>
      </w:r>
    </w:p>
    <w:p w:rsidR="00651A24" w:rsidRPr="009359FB" w:rsidRDefault="00300CB4" w:rsidP="00300CB4">
      <w:pPr>
        <w:ind w:firstLine="709"/>
        <w:jc w:val="both"/>
      </w:pPr>
      <w:r w:rsidRPr="00FA4D8D">
        <w:rPr>
          <w:rFonts w:eastAsia="Times New Roman" w:cs="Times New Roman"/>
          <w:sz w:val="25"/>
          <w:szCs w:val="25"/>
          <w:lang w:eastAsia="zh-CN"/>
        </w:rPr>
        <w:t>Расследование уголовного дела находится на контроле Абаканской транспортной прокур</w:t>
      </w:r>
      <w:bookmarkStart w:id="0" w:name="_GoBack"/>
      <w:bookmarkEnd w:id="0"/>
      <w:r w:rsidRPr="00FA4D8D">
        <w:rPr>
          <w:rFonts w:eastAsia="Times New Roman" w:cs="Times New Roman"/>
          <w:sz w:val="25"/>
          <w:szCs w:val="25"/>
          <w:lang w:eastAsia="zh-CN"/>
        </w:rPr>
        <w:t>атуры.</w:t>
      </w:r>
    </w:p>
    <w:sectPr w:rsidR="00651A24" w:rsidRPr="009359FB" w:rsidSect="00651A24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EF1" w:rsidRDefault="00B92EF1" w:rsidP="006B7BD2">
      <w:r>
        <w:separator/>
      </w:r>
    </w:p>
  </w:endnote>
  <w:endnote w:type="continuationSeparator" w:id="1">
    <w:p w:rsidR="00B92EF1" w:rsidRDefault="00B92EF1" w:rsidP="006B7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EF1" w:rsidRDefault="00B92EF1" w:rsidP="006B7BD2">
      <w:r>
        <w:separator/>
      </w:r>
    </w:p>
  </w:footnote>
  <w:footnote w:type="continuationSeparator" w:id="1">
    <w:p w:rsidR="00B92EF1" w:rsidRDefault="00B92EF1" w:rsidP="006B7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5096216"/>
      <w:docPartObj>
        <w:docPartGallery w:val="Page Numbers (Top of Page)"/>
        <w:docPartUnique/>
      </w:docPartObj>
    </w:sdtPr>
    <w:sdtContent>
      <w:p w:rsidR="00651A24" w:rsidRDefault="00BA1732">
        <w:pPr>
          <w:pStyle w:val="a4"/>
          <w:jc w:val="center"/>
        </w:pPr>
        <w:r>
          <w:fldChar w:fldCharType="begin"/>
        </w:r>
        <w:r w:rsidR="00651A24">
          <w:instrText>PAGE   \* MERGEFORMAT</w:instrText>
        </w:r>
        <w:r>
          <w:fldChar w:fldCharType="separate"/>
        </w:r>
        <w:r w:rsidR="00651A24">
          <w:t>2</w:t>
        </w:r>
        <w:r>
          <w:fldChar w:fldCharType="end"/>
        </w:r>
      </w:p>
    </w:sdtContent>
  </w:sdt>
  <w:p w:rsidR="006B7BD2" w:rsidRDefault="006B7B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479AE"/>
    <w:multiLevelType w:val="hybridMultilevel"/>
    <w:tmpl w:val="C070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73DBA"/>
    <w:multiLevelType w:val="hybridMultilevel"/>
    <w:tmpl w:val="3B28DFD6"/>
    <w:lvl w:ilvl="0" w:tplc="812289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FB2"/>
    <w:rsid w:val="002559E4"/>
    <w:rsid w:val="00300CB4"/>
    <w:rsid w:val="0034427F"/>
    <w:rsid w:val="00444D61"/>
    <w:rsid w:val="004B1FB2"/>
    <w:rsid w:val="00651A24"/>
    <w:rsid w:val="006B7BD2"/>
    <w:rsid w:val="007B4B68"/>
    <w:rsid w:val="008117D1"/>
    <w:rsid w:val="009359FB"/>
    <w:rsid w:val="009A7FCC"/>
    <w:rsid w:val="00A30DE6"/>
    <w:rsid w:val="00A44730"/>
    <w:rsid w:val="00B92EF1"/>
    <w:rsid w:val="00BA1732"/>
    <w:rsid w:val="00DF712E"/>
    <w:rsid w:val="00EC3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D2"/>
    <w:pPr>
      <w:jc w:val="left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B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7B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7BD2"/>
    <w:rPr>
      <w:rFonts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6B7B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7BD2"/>
    <w:rPr>
      <w:rFonts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B7B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7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Марина Николаевна</dc:creator>
  <cp:keywords/>
  <dc:description/>
  <cp:lastModifiedBy>Прокуратура</cp:lastModifiedBy>
  <cp:revision>3</cp:revision>
  <cp:lastPrinted>2023-02-10T02:29:00Z</cp:lastPrinted>
  <dcterms:created xsi:type="dcterms:W3CDTF">2023-03-15T11:33:00Z</dcterms:created>
  <dcterms:modified xsi:type="dcterms:W3CDTF">2023-03-15T11:50:00Z</dcterms:modified>
</cp:coreProperties>
</file>