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B70" w:rsidRPr="00F56A97" w:rsidRDefault="006B2B70" w:rsidP="006B2B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6A9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 01.09.2024 установлен порядок государственного учета сверхлегких пилотируемых гражданских воздушных судов с массой конструкции 115 килограммов и менее</w:t>
      </w:r>
    </w:p>
    <w:p w:rsidR="006B2B70" w:rsidRDefault="006B2B70" w:rsidP="006B2B70">
      <w:pPr>
        <w:spacing w:after="0" w:line="240" w:lineRule="auto"/>
        <w:ind w:firstLine="709"/>
        <w:jc w:val="center"/>
      </w:pPr>
    </w:p>
    <w:p w:rsidR="006B2B70" w:rsidRDefault="006B2B70" w:rsidP="006B2B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Постановлением Правительства Российской Федерации от 16.08.2023 № 1339 внесены изменения в Правила государственного учета беспилотных гражданских воздушных судов с максимальной взлетной массой от 0,15 килограмма до 30 килограммов, ввезенных в Российскую Федерацию или произведенных в Российской Федерации, утвержденные постановлением Правительства Российской Федерации от 25.05.2019 № 658 (далее – Правила).</w:t>
      </w:r>
    </w:p>
    <w:p w:rsidR="006B2B70" w:rsidRDefault="006B2B70" w:rsidP="006B2B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Внесенными изменениями установлено, что заявление о постановке сверхлегкого пилотируемого гражданского воздушного судна с массой конструкции 115 килограммов и менее на государственный учет в отношении такого судна, ввезенного в Российскую Федерацию или произведенного в Российской Федерации до дня вступления в силу постановления Правительства Российской Федерации от 16.08.2023 № 1339, направляется владельцем такого воздушного судна в Федеральное агентство воздушного транспорта в срок, не превышающий 60 дней, исчисляемый с 01.09.2024.</w:t>
      </w:r>
    </w:p>
    <w:p w:rsidR="006B2B70" w:rsidRDefault="006B2B70" w:rsidP="006B2B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Федеральному агентству воздушного транспорта поручено до 01.09.2024 обеспечить техническую возможность представления заявлений о постановке сверхлегких пилотируемых гражданских воздушных судов с массой конструкции 115 килограммов и менее на государственный учет посредством федеральной государственной информационной системы «Единый портал государственных и муниципальных услуг (функций)», а также приема и обработки таких заявлений Федеральным агентством воздушного транспорта.</w:t>
      </w:r>
    </w:p>
    <w:p w:rsidR="006B2B70" w:rsidRDefault="006B2B70" w:rsidP="006B2B70">
      <w:pPr>
        <w:spacing w:after="0" w:line="240" w:lineRule="auto"/>
        <w:ind w:firstLine="709"/>
        <w:jc w:val="center"/>
      </w:pPr>
    </w:p>
    <w:p w:rsidR="006B2B70" w:rsidRDefault="006B2B70" w:rsidP="006B2B70">
      <w:pPr>
        <w:spacing w:after="0" w:line="240" w:lineRule="auto"/>
        <w:ind w:firstLine="709"/>
        <w:jc w:val="center"/>
      </w:pPr>
    </w:p>
    <w:p w:rsidR="006B2B70" w:rsidRPr="00383C90" w:rsidRDefault="006B2B70" w:rsidP="006B2B70">
      <w:pPr>
        <w:suppressAutoHyphens/>
        <w:spacing w:after="200" w:line="276" w:lineRule="auto"/>
        <w:jc w:val="both"/>
        <w:rPr>
          <w:rFonts w:ascii="Times New Roman" w:eastAsia="Times New Roman" w:hAnsi="Times New Roman" w:cs="Calibri"/>
          <w:kern w:val="1"/>
          <w:sz w:val="28"/>
          <w:szCs w:val="28"/>
          <w:lang w:bidi="en-US"/>
        </w:rPr>
      </w:pPr>
      <w:r w:rsidRPr="00383C90">
        <w:rPr>
          <w:rFonts w:ascii="Times New Roman" w:eastAsia="Times New Roman" w:hAnsi="Times New Roman" w:cs="Calibri"/>
          <w:kern w:val="1"/>
          <w:sz w:val="28"/>
          <w:szCs w:val="28"/>
          <w:lang w:bidi="en-US"/>
        </w:rPr>
        <w:t>Абаканский транспортный прокурор                                                    Д.Я. Бажан</w:t>
      </w:r>
    </w:p>
    <w:p w:rsidR="00444D61" w:rsidRDefault="00444D61">
      <w:bookmarkStart w:id="0" w:name="_GoBack"/>
      <w:bookmarkEnd w:id="0"/>
    </w:p>
    <w:sectPr w:rsidR="0044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70"/>
    <w:rsid w:val="0015034B"/>
    <w:rsid w:val="003A6CD0"/>
    <w:rsid w:val="00444D61"/>
    <w:rsid w:val="006A2CD1"/>
    <w:rsid w:val="006B2B70"/>
    <w:rsid w:val="0072600B"/>
    <w:rsid w:val="008A62C5"/>
    <w:rsid w:val="00993FB8"/>
    <w:rsid w:val="00A44730"/>
    <w:rsid w:val="00CC6C53"/>
    <w:rsid w:val="00CE033D"/>
    <w:rsid w:val="00D94A3C"/>
    <w:rsid w:val="00F0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3033A-BB78-4B79-855A-364199C1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B70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Марина Николаевна</dc:creator>
  <cp:keywords/>
  <dc:description/>
  <cp:lastModifiedBy>Смолина Марина Николаевна</cp:lastModifiedBy>
  <cp:revision>1</cp:revision>
  <dcterms:created xsi:type="dcterms:W3CDTF">2023-09-25T07:16:00Z</dcterms:created>
  <dcterms:modified xsi:type="dcterms:W3CDTF">2023-09-25T07:16:00Z</dcterms:modified>
</cp:coreProperties>
</file>