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38D8" w14:textId="3E2B3F42" w:rsidR="00444D61" w:rsidRPr="004C7A6B" w:rsidRDefault="004C7A6B" w:rsidP="004C7A6B">
      <w:pPr>
        <w:jc w:val="center"/>
        <w:rPr>
          <w:b/>
        </w:rPr>
      </w:pPr>
      <w:bookmarkStart w:id="0" w:name="_GoBack"/>
      <w:r w:rsidRPr="004C7A6B">
        <w:rPr>
          <w:b/>
        </w:rPr>
        <w:t>В Республике Хакасия транспортной прокуратурой пресечены нарушения в организации прогулок на водном транспорте без лицензии</w:t>
      </w:r>
    </w:p>
    <w:bookmarkEnd w:id="0"/>
    <w:p w14:paraId="1C26A23E" w14:textId="112AE125" w:rsidR="004C7A6B" w:rsidRDefault="004C7A6B" w:rsidP="004C7A6B"/>
    <w:p w14:paraId="350BF9E5" w14:textId="460B1E28" w:rsidR="004C7A6B" w:rsidRDefault="004C7A6B" w:rsidP="004C7A6B">
      <w:pPr>
        <w:jc w:val="both"/>
      </w:pPr>
      <w:r>
        <w:tab/>
        <w:t>Абаканская транспортная прокуратура провела проверку исполнения законодательства в сфере безопасности судоходства и предоставления туристических услуг на водном транспорте.</w:t>
      </w:r>
    </w:p>
    <w:p w14:paraId="3390B4A1" w14:textId="25F1AE71" w:rsidR="004C7A6B" w:rsidRDefault="004C7A6B" w:rsidP="004C7A6B">
      <w:pPr>
        <w:jc w:val="both"/>
      </w:pPr>
      <w:r>
        <w:tab/>
        <w:t>В ходе мониторинга сети «Интернет» прокуратурой установлены сайты, на которых в открытом доступе размещена информация о предоставлении туристической компанией «ДИСКАВЕРИ» услуг по организации туров с использованием маломерных судов, не прошедших государственную регистрацию, а также в отсутствие соответствующей лицензии на перевозку пассажиров внутренним водным транспортом.</w:t>
      </w:r>
    </w:p>
    <w:p w14:paraId="43BDDF92" w14:textId="3BCBEEE1" w:rsidR="004C7A6B" w:rsidRDefault="004C7A6B" w:rsidP="004C7A6B">
      <w:pPr>
        <w:jc w:val="both"/>
      </w:pPr>
      <w:r>
        <w:tab/>
        <w:t xml:space="preserve">В этой связи транспортным прокурором директору туристического агентства внесено представление об устранении нарушений закона, по результатам </w:t>
      </w:r>
      <w:proofErr w:type="gramStart"/>
      <w:r>
        <w:t>рассмотрения</w:t>
      </w:r>
      <w:proofErr w:type="gramEnd"/>
      <w:r>
        <w:t xml:space="preserve"> которого компанией незаконная рекламная деятельность прекращена, информация в сети «Интернет» о возможности получения услуг перевозки удалена.</w:t>
      </w:r>
    </w:p>
    <w:p w14:paraId="1997FB4B" w14:textId="76901FA5" w:rsidR="004C7A6B" w:rsidRDefault="004C7A6B" w:rsidP="004C7A6B">
      <w:pPr>
        <w:jc w:val="both"/>
      </w:pPr>
    </w:p>
    <w:p w14:paraId="121AEE03" w14:textId="160BABEA" w:rsidR="004C7A6B" w:rsidRDefault="004C7A6B" w:rsidP="004C7A6B">
      <w:pPr>
        <w:jc w:val="both"/>
      </w:pPr>
      <w:r>
        <w:t>Абаканская транспортная прокуратура</w:t>
      </w:r>
    </w:p>
    <w:p w14:paraId="30CD25E4" w14:textId="493374FE" w:rsidR="004C7A6B" w:rsidRDefault="004C7A6B" w:rsidP="004C7A6B">
      <w:r>
        <w:tab/>
      </w:r>
    </w:p>
    <w:sectPr w:rsidR="004C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85"/>
    <w:rsid w:val="0015034B"/>
    <w:rsid w:val="003A6CD0"/>
    <w:rsid w:val="00444D61"/>
    <w:rsid w:val="004C7A6B"/>
    <w:rsid w:val="006A2CD1"/>
    <w:rsid w:val="0072600B"/>
    <w:rsid w:val="00736385"/>
    <w:rsid w:val="008A62C5"/>
    <w:rsid w:val="00993FB8"/>
    <w:rsid w:val="00A20EF1"/>
    <w:rsid w:val="00A44730"/>
    <w:rsid w:val="00B8048A"/>
    <w:rsid w:val="00B97452"/>
    <w:rsid w:val="00CC6C53"/>
    <w:rsid w:val="00CE033D"/>
    <w:rsid w:val="00D94A3C"/>
    <w:rsid w:val="00F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CC27"/>
  <w15:chartTrackingRefBased/>
  <w15:docId w15:val="{6742FE6C-98B7-4632-A836-5A12E0DF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dcterms:created xsi:type="dcterms:W3CDTF">2024-05-27T11:52:00Z</dcterms:created>
  <dcterms:modified xsi:type="dcterms:W3CDTF">2024-05-27T11:57:00Z</dcterms:modified>
</cp:coreProperties>
</file>